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D8" w:rsidRPr="00901CD8" w:rsidRDefault="00901CD8" w:rsidP="00901CD8">
      <w:pPr>
        <w:ind w:firstLine="0"/>
        <w:contextualSpacing w:val="0"/>
        <w:jc w:val="center"/>
        <w:rPr>
          <w:rFonts w:eastAsia="Calibri" w:cs="Times New Roman"/>
          <w:b/>
          <w:smallCaps/>
          <w:sz w:val="28"/>
          <w:szCs w:val="28"/>
        </w:rPr>
      </w:pPr>
      <w:r w:rsidRPr="00901CD8">
        <w:rPr>
          <w:rFonts w:eastAsia="Calibri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901CD8" w:rsidRPr="00901CD8" w:rsidRDefault="00901CD8" w:rsidP="00901CD8">
      <w:pPr>
        <w:ind w:firstLine="0"/>
        <w:contextualSpacing w:val="0"/>
        <w:jc w:val="center"/>
        <w:rPr>
          <w:rFonts w:eastAsia="Calibri" w:cs="Times New Roman"/>
          <w:b/>
          <w:smallCaps/>
          <w:sz w:val="28"/>
          <w:szCs w:val="28"/>
        </w:rPr>
      </w:pPr>
      <w:r w:rsidRPr="00901CD8">
        <w:rPr>
          <w:rFonts w:eastAsia="Calibri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901CD8">
        <w:rPr>
          <w:rFonts w:eastAsia="Calibri" w:cs="Times New Roman"/>
          <w:b/>
          <w:smallCaps/>
          <w:sz w:val="28"/>
          <w:szCs w:val="28"/>
        </w:rPr>
        <w:t>г</w:t>
      </w:r>
      <w:proofErr w:type="gramStart"/>
      <w:r w:rsidRPr="00901CD8">
        <w:rPr>
          <w:rFonts w:eastAsia="Calibri" w:cs="Times New Roman"/>
          <w:b/>
          <w:smallCaps/>
          <w:sz w:val="28"/>
          <w:szCs w:val="28"/>
        </w:rPr>
        <w:t>.О</w:t>
      </w:r>
      <w:proofErr w:type="gramEnd"/>
      <w:r w:rsidRPr="00901CD8">
        <w:rPr>
          <w:rFonts w:eastAsia="Calibri" w:cs="Times New Roman"/>
          <w:b/>
          <w:smallCaps/>
          <w:sz w:val="28"/>
          <w:szCs w:val="28"/>
        </w:rPr>
        <w:t>рла</w:t>
      </w:r>
      <w:proofErr w:type="spellEnd"/>
      <w:r w:rsidRPr="00901CD8">
        <w:rPr>
          <w:rFonts w:eastAsia="Calibri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901CD8">
        <w:rPr>
          <w:rFonts w:eastAsia="Calibri" w:cs="Times New Roman"/>
          <w:b/>
          <w:smallCaps/>
          <w:sz w:val="28"/>
          <w:szCs w:val="28"/>
        </w:rPr>
        <w:t>Г.М.Паршина</w:t>
      </w:r>
      <w:proofErr w:type="spellEnd"/>
    </w:p>
    <w:p w:rsidR="00901CD8" w:rsidRPr="00901CD8" w:rsidRDefault="00901CD8" w:rsidP="00901CD8">
      <w:pPr>
        <w:ind w:firstLine="0"/>
        <w:contextualSpacing w:val="0"/>
        <w:jc w:val="left"/>
        <w:rPr>
          <w:rFonts w:eastAsia="Calibri" w:cs="Times New Roman"/>
          <w:b/>
          <w:sz w:val="28"/>
          <w:szCs w:val="28"/>
        </w:rPr>
      </w:pPr>
    </w:p>
    <w:p w:rsidR="00901CD8" w:rsidRPr="00901CD8" w:rsidRDefault="00901CD8" w:rsidP="00901CD8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r w:rsidRPr="00901CD8">
        <w:rPr>
          <w:rFonts w:eastAsia="Calibri" w:cs="Times New Roman"/>
          <w:b/>
          <w:sz w:val="28"/>
          <w:szCs w:val="28"/>
        </w:rPr>
        <w:t xml:space="preserve">Аннотация </w:t>
      </w:r>
    </w:p>
    <w:p w:rsidR="00901CD8" w:rsidRPr="00901CD8" w:rsidRDefault="00901CD8" w:rsidP="00901CD8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r w:rsidRPr="00901CD8">
        <w:rPr>
          <w:rFonts w:eastAsia="Calibri" w:cs="Times New Roman"/>
          <w:b/>
          <w:sz w:val="28"/>
          <w:szCs w:val="28"/>
        </w:rPr>
        <w:t>к рабочей программе учебного предмета</w:t>
      </w:r>
    </w:p>
    <w:p w:rsidR="00901CD8" w:rsidRPr="00901CD8" w:rsidRDefault="00901CD8" w:rsidP="00901CD8">
      <w:pPr>
        <w:ind w:firstLine="0"/>
        <w:contextualSpacing w:val="0"/>
        <w:jc w:val="center"/>
        <w:rPr>
          <w:rFonts w:eastAsia="Calibri" w:cs="Times New Roman"/>
          <w:b/>
          <w:sz w:val="28"/>
          <w:szCs w:val="28"/>
        </w:rPr>
      </w:pPr>
      <w:r w:rsidRPr="00901CD8">
        <w:rPr>
          <w:rFonts w:eastAsia="Calibri" w:cs="Times New Roman"/>
          <w:b/>
          <w:sz w:val="28"/>
          <w:szCs w:val="28"/>
        </w:rPr>
        <w:t xml:space="preserve"> «</w:t>
      </w:r>
      <w:r>
        <w:rPr>
          <w:rFonts w:eastAsia="Calibri" w:cs="Times New Roman"/>
          <w:b/>
          <w:sz w:val="28"/>
          <w:szCs w:val="28"/>
        </w:rPr>
        <w:t>История</w:t>
      </w:r>
      <w:r w:rsidRPr="00901CD8">
        <w:rPr>
          <w:rFonts w:eastAsia="Calibri" w:cs="Times New Roman"/>
          <w:b/>
          <w:sz w:val="28"/>
          <w:szCs w:val="28"/>
        </w:rPr>
        <w:t>» для 5-9 класса</w:t>
      </w:r>
    </w:p>
    <w:p w:rsidR="00901CD8" w:rsidRPr="00901CD8" w:rsidRDefault="00901CD8" w:rsidP="00901CD8">
      <w:pPr>
        <w:spacing w:line="264" w:lineRule="auto"/>
        <w:ind w:firstLine="600"/>
        <w:contextualSpacing w:val="0"/>
        <w:rPr>
          <w:rFonts w:eastAsia="Calibri" w:cs="Times New Roman"/>
          <w:sz w:val="28"/>
          <w:szCs w:val="28"/>
        </w:rPr>
      </w:pPr>
    </w:p>
    <w:p w:rsidR="00901CD8" w:rsidRPr="00901CD8" w:rsidRDefault="00901CD8" w:rsidP="00901CD8">
      <w:pPr>
        <w:ind w:firstLine="567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</w:t>
      </w:r>
      <w:r w:rsidRPr="00901CD8">
        <w:rPr>
          <w:rFonts w:eastAsia="Times New Roman" w:cs="Times New Roman"/>
          <w:color w:val="000000"/>
          <w:szCs w:val="24"/>
        </w:rPr>
        <w:t xml:space="preserve"> 5–9 классах преподавание истории продолжает осуществляться в соответствии с требованиями ФГОС ООО</w:t>
      </w:r>
      <w:r>
        <w:rPr>
          <w:rFonts w:eastAsia="Times New Roman" w:cs="Times New Roman"/>
          <w:color w:val="000000"/>
          <w:szCs w:val="24"/>
        </w:rPr>
        <w:t>, ФОП ООО</w:t>
      </w:r>
      <w:r w:rsidRPr="00901CD8">
        <w:rPr>
          <w:rFonts w:eastAsia="Times New Roman" w:cs="Times New Roman"/>
          <w:color w:val="000000"/>
          <w:szCs w:val="24"/>
        </w:rPr>
        <w:t xml:space="preserve"> и </w:t>
      </w:r>
      <w:r w:rsidRPr="00901CD8">
        <w:rPr>
          <w:rFonts w:eastAsia="Times New Roman" w:cs="Times New Roman"/>
          <w:b/>
          <w:bCs/>
          <w:color w:val="000000"/>
          <w:szCs w:val="24"/>
        </w:rPr>
        <w:t>линейной моделью</w:t>
      </w:r>
      <w:r w:rsidRPr="00901CD8">
        <w:rPr>
          <w:rFonts w:eastAsia="Times New Roman" w:cs="Times New Roman"/>
          <w:color w:val="000000"/>
          <w:szCs w:val="24"/>
        </w:rPr>
        <w:t xml:space="preserve"> изучения истории.</w:t>
      </w:r>
    </w:p>
    <w:p w:rsidR="00901CD8" w:rsidRPr="00901CD8" w:rsidRDefault="00901CD8" w:rsidP="00901CD8">
      <w:pPr>
        <w:ind w:firstLine="567"/>
        <w:contextualSpacing w:val="0"/>
        <w:rPr>
          <w:rFonts w:eastAsia="Times New Roman" w:cs="Times New Roman"/>
          <w:color w:val="000000"/>
          <w:szCs w:val="24"/>
        </w:rPr>
      </w:pPr>
      <w:r w:rsidRPr="00901CD8">
        <w:rPr>
          <w:rFonts w:eastAsia="Times New Roman" w:cs="Times New Roman"/>
          <w:color w:val="000000"/>
          <w:szCs w:val="24"/>
        </w:rPr>
        <w:t xml:space="preserve">В 6–9 классах </w:t>
      </w:r>
      <w:r w:rsidR="009E220C">
        <w:rPr>
          <w:rFonts w:eastAsia="Times New Roman" w:cs="Times New Roman"/>
          <w:color w:val="000000"/>
          <w:szCs w:val="24"/>
        </w:rPr>
        <w:t>изучение истории начинается</w:t>
      </w:r>
      <w:r w:rsidRPr="00901CD8">
        <w:rPr>
          <w:rFonts w:eastAsia="Times New Roman" w:cs="Times New Roman"/>
          <w:color w:val="000000"/>
          <w:szCs w:val="24"/>
        </w:rPr>
        <w:t xml:space="preserve"> с изучения курса «Вс</w:t>
      </w:r>
      <w:r w:rsidR="009E220C">
        <w:rPr>
          <w:rFonts w:eastAsia="Times New Roman" w:cs="Times New Roman"/>
          <w:color w:val="000000"/>
          <w:szCs w:val="24"/>
        </w:rPr>
        <w:t>еобщая история», а затем изучается</w:t>
      </w:r>
      <w:r w:rsidRPr="00901CD8">
        <w:rPr>
          <w:rFonts w:eastAsia="Times New Roman" w:cs="Times New Roman"/>
          <w:color w:val="000000"/>
          <w:szCs w:val="24"/>
        </w:rPr>
        <w:t xml:space="preserve"> курс «История России».</w:t>
      </w:r>
    </w:p>
    <w:p w:rsidR="00901CD8" w:rsidRPr="00901CD8" w:rsidRDefault="00901CD8" w:rsidP="00901CD8">
      <w:pPr>
        <w:ind w:firstLine="567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С</w:t>
      </w:r>
      <w:r w:rsidRPr="00901CD8">
        <w:rPr>
          <w:rFonts w:eastAsia="Times New Roman" w:cs="Times New Roman"/>
          <w:color w:val="000000"/>
          <w:szCs w:val="24"/>
        </w:rPr>
        <w:t xml:space="preserve">труктура и последовательность изучения курсов в рамках учебного предмета «История»: </w:t>
      </w:r>
    </w:p>
    <w:p w:rsidR="00901CD8" w:rsidRPr="00901CD8" w:rsidRDefault="00901CD8" w:rsidP="00901CD8">
      <w:pPr>
        <w:spacing w:line="300" w:lineRule="auto"/>
        <w:ind w:firstLine="567"/>
        <w:contextualSpacing w:val="0"/>
        <w:rPr>
          <w:rFonts w:eastAsia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240"/>
        <w:gridCol w:w="2268"/>
        <w:gridCol w:w="2835"/>
        <w:gridCol w:w="1069"/>
      </w:tblGrid>
      <w:tr w:rsidR="00901CD8" w:rsidRPr="00901CD8" w:rsidTr="007E524A">
        <w:trPr>
          <w:cantSplit/>
          <w:trHeight w:val="727"/>
          <w:jc w:val="center"/>
        </w:trPr>
        <w:tc>
          <w:tcPr>
            <w:tcW w:w="816" w:type="dxa"/>
            <w:shd w:val="clear" w:color="auto" w:fill="E6E6E6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Класс</w:t>
            </w:r>
          </w:p>
        </w:tc>
        <w:tc>
          <w:tcPr>
            <w:tcW w:w="2240" w:type="dxa"/>
            <w:shd w:val="clear" w:color="auto" w:fill="E6E6E6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Учебный предмет</w:t>
            </w:r>
          </w:p>
          <w:p w:rsidR="00901CD8" w:rsidRPr="00901CD8" w:rsidRDefault="00901CD8" w:rsidP="00901CD8">
            <w:pPr>
              <w:spacing w:line="24" w:lineRule="atLeast"/>
              <w:ind w:right="-93"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(запись в журнале)</w:t>
            </w:r>
          </w:p>
        </w:tc>
        <w:tc>
          <w:tcPr>
            <w:tcW w:w="2268" w:type="dxa"/>
            <w:shd w:val="clear" w:color="auto" w:fill="E6E6E6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Учебный курс </w:t>
            </w:r>
            <w:r w:rsidRPr="00901CD8">
              <w:rPr>
                <w:rFonts w:eastAsia="Times New Roman" w:cs="Times New Roman"/>
                <w:color w:val="000000"/>
                <w:sz w:val="22"/>
                <w:szCs w:val="24"/>
                <w:lang w:val="en-US"/>
              </w:rPr>
              <w:t>/</w:t>
            </w: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учебный модуль</w:t>
            </w:r>
          </w:p>
        </w:tc>
        <w:tc>
          <w:tcPr>
            <w:tcW w:w="2835" w:type="dxa"/>
            <w:shd w:val="clear" w:color="auto" w:fill="E6E6E6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Содержание</w:t>
            </w:r>
          </w:p>
        </w:tc>
        <w:tc>
          <w:tcPr>
            <w:tcW w:w="1069" w:type="dxa"/>
            <w:shd w:val="clear" w:color="auto" w:fill="E6E6E6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Кол-во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часов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2240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Всеобщая история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Древнего мира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68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2240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Всеобщая история.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Средних веков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sz w:val="22"/>
                <w:szCs w:val="24"/>
              </w:rPr>
              <w:t>23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901CD8" w:rsidRPr="00901CD8" w:rsidTr="007E524A">
        <w:trPr>
          <w:trHeight w:val="461"/>
          <w:jc w:val="center"/>
        </w:trPr>
        <w:tc>
          <w:tcPr>
            <w:tcW w:w="816" w:type="dxa"/>
            <w:vMerge/>
            <w:vAlign w:val="center"/>
          </w:tcPr>
          <w:p w:rsidR="00901CD8" w:rsidRPr="00901CD8" w:rsidRDefault="00901CD8" w:rsidP="00901CD8">
            <w:pPr>
              <w:spacing w:line="24" w:lineRule="atLeast"/>
              <w:ind w:firstLine="54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40" w:type="dxa"/>
            <w:vMerge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От Руси к Российскому государству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sz w:val="22"/>
                <w:szCs w:val="24"/>
                <w:lang w:val="en-US"/>
              </w:rPr>
              <w:t>4</w:t>
            </w:r>
            <w:r w:rsidRPr="00901CD8">
              <w:rPr>
                <w:rFonts w:eastAsia="Times New Roman" w:cs="Times New Roman"/>
                <w:b/>
                <w:bCs/>
                <w:sz w:val="22"/>
                <w:szCs w:val="24"/>
              </w:rPr>
              <w:t>5</w:t>
            </w:r>
          </w:p>
        </w:tc>
      </w:tr>
      <w:tr w:rsidR="00901CD8" w:rsidRPr="00901CD8" w:rsidTr="007E524A">
        <w:trPr>
          <w:trHeight w:val="590"/>
          <w:jc w:val="center"/>
        </w:trPr>
        <w:tc>
          <w:tcPr>
            <w:tcW w:w="816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2240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Всеобщая история. 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Нового времени. XVI–XVII вв.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23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/>
            <w:vAlign w:val="center"/>
          </w:tcPr>
          <w:p w:rsidR="00901CD8" w:rsidRPr="00901CD8" w:rsidRDefault="00901CD8" w:rsidP="00901CD8">
            <w:pPr>
              <w:spacing w:line="24" w:lineRule="atLeast"/>
              <w:ind w:firstLine="54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40" w:type="dxa"/>
            <w:vMerge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Россия в XVI–XVII вв.: 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от великого княжества 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к царству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45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2240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  <w:lang w:val="en-US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История </w:t>
            </w:r>
            <w:r w:rsidRPr="00901CD8">
              <w:rPr>
                <w:rFonts w:eastAsia="Times New Roman" w:cs="Times New Roman"/>
                <w:color w:val="000000"/>
                <w:sz w:val="22"/>
                <w:szCs w:val="24"/>
                <w:lang w:val="en-US"/>
              </w:rPr>
              <w:t>**</w:t>
            </w: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Всеобщая история. 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Нового времени. XVIII в.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23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/>
            <w:vAlign w:val="center"/>
          </w:tcPr>
          <w:p w:rsidR="00901CD8" w:rsidRPr="00901CD8" w:rsidRDefault="00901CD8" w:rsidP="00901CD8">
            <w:pPr>
              <w:spacing w:line="24" w:lineRule="atLeast"/>
              <w:ind w:firstLine="54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40" w:type="dxa"/>
            <w:vMerge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Россия в конце XVII– XVIII вв.: от царства 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к империи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45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9</w:t>
            </w:r>
          </w:p>
        </w:tc>
        <w:tc>
          <w:tcPr>
            <w:tcW w:w="2240" w:type="dxa"/>
            <w:vMerge w:val="restart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  <w:lang w:val="en-US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</w:t>
            </w:r>
            <w:r w:rsidRPr="00901CD8">
              <w:rPr>
                <w:rFonts w:eastAsia="Times New Roman" w:cs="Times New Roman"/>
                <w:color w:val="000000"/>
                <w:sz w:val="22"/>
                <w:szCs w:val="24"/>
                <w:lang w:val="en-US"/>
              </w:rPr>
              <w:t xml:space="preserve"> **</w:t>
            </w:r>
          </w:p>
        </w:tc>
        <w:tc>
          <w:tcPr>
            <w:tcW w:w="2268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Всеобщая история. 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Нового времени. XIX – начало XX вв.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23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40" w:type="dxa"/>
            <w:vMerge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01CD8" w:rsidRPr="00901CD8" w:rsidRDefault="00901CD8" w:rsidP="00901CD8">
            <w:pPr>
              <w:autoSpaceDE w:val="0"/>
              <w:autoSpaceDN w:val="0"/>
              <w:adjustRightInd w:val="0"/>
              <w:spacing w:line="24" w:lineRule="atLeast"/>
              <w:ind w:firstLine="0"/>
              <w:contextualSpacing w:val="0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Российская империя </w:t>
            </w:r>
          </w:p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color w:val="000000"/>
                <w:sz w:val="22"/>
                <w:szCs w:val="24"/>
              </w:rPr>
              <w:t>в XIX– начало XX вв.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autoSpaceDE w:val="0"/>
              <w:autoSpaceDN w:val="0"/>
              <w:adjustRightInd w:val="0"/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45</w:t>
            </w:r>
          </w:p>
        </w:tc>
      </w:tr>
      <w:tr w:rsidR="00901CD8" w:rsidRPr="00901CD8" w:rsidTr="007E524A">
        <w:trPr>
          <w:jc w:val="center"/>
        </w:trPr>
        <w:tc>
          <w:tcPr>
            <w:tcW w:w="816" w:type="dxa"/>
            <w:vMerge/>
            <w:vAlign w:val="center"/>
          </w:tcPr>
          <w:p w:rsidR="00901CD8" w:rsidRPr="00901CD8" w:rsidRDefault="00901CD8" w:rsidP="00901CD8">
            <w:pPr>
              <w:spacing w:line="24" w:lineRule="atLeast"/>
              <w:ind w:firstLine="540"/>
              <w:contextualSpacing w:val="0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240" w:type="dxa"/>
            <w:vMerge/>
          </w:tcPr>
          <w:p w:rsidR="00901CD8" w:rsidRPr="00901CD8" w:rsidRDefault="00901CD8" w:rsidP="00901CD8">
            <w:pPr>
              <w:autoSpaceDE w:val="0"/>
              <w:autoSpaceDN w:val="0"/>
              <w:adjustRightInd w:val="0"/>
              <w:spacing w:line="24" w:lineRule="atLeast"/>
              <w:ind w:firstLine="0"/>
              <w:contextualSpacing w:val="0"/>
              <w:rPr>
                <w:rFonts w:eastAsia="Times New Roman" w:cs="Times New Roman"/>
                <w:color w:val="FF0000"/>
                <w:sz w:val="22"/>
                <w:szCs w:val="24"/>
              </w:rPr>
            </w:pPr>
          </w:p>
        </w:tc>
        <w:tc>
          <w:tcPr>
            <w:tcW w:w="2268" w:type="dxa"/>
          </w:tcPr>
          <w:p w:rsidR="00901CD8" w:rsidRPr="00901CD8" w:rsidRDefault="00901CD8" w:rsidP="00901CD8">
            <w:pPr>
              <w:autoSpaceDE w:val="0"/>
              <w:autoSpaceDN w:val="0"/>
              <w:adjustRightInd w:val="0"/>
              <w:spacing w:line="24" w:lineRule="atLeast"/>
              <w:ind w:firstLine="0"/>
              <w:contextualSpacing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sz w:val="22"/>
                <w:szCs w:val="24"/>
              </w:rPr>
              <w:t>Модуль «Введение в новейшую историю России»</w:t>
            </w:r>
          </w:p>
        </w:tc>
        <w:tc>
          <w:tcPr>
            <w:tcW w:w="2835" w:type="dxa"/>
          </w:tcPr>
          <w:p w:rsidR="00901CD8" w:rsidRPr="00901CD8" w:rsidRDefault="00901CD8" w:rsidP="00901CD8">
            <w:pPr>
              <w:spacing w:line="24" w:lineRule="atLeast"/>
              <w:ind w:firstLine="0"/>
              <w:contextualSpacing w:val="0"/>
              <w:rPr>
                <w:rFonts w:eastAsia="Times New Roman" w:cs="Times New Roman"/>
                <w:sz w:val="22"/>
                <w:szCs w:val="24"/>
              </w:rPr>
            </w:pPr>
            <w:r w:rsidRPr="00901CD8">
              <w:rPr>
                <w:rFonts w:eastAsia="Times New Roman" w:cs="Times New Roman"/>
                <w:sz w:val="22"/>
                <w:szCs w:val="24"/>
              </w:rPr>
              <w:t>Важнейшие события, процессы отечественной истории в XX – начала XXI вв.</w:t>
            </w:r>
          </w:p>
        </w:tc>
        <w:tc>
          <w:tcPr>
            <w:tcW w:w="1069" w:type="dxa"/>
          </w:tcPr>
          <w:p w:rsidR="00901CD8" w:rsidRPr="00901CD8" w:rsidRDefault="00901CD8" w:rsidP="00901CD8">
            <w:pPr>
              <w:autoSpaceDE w:val="0"/>
              <w:autoSpaceDN w:val="0"/>
              <w:adjustRightInd w:val="0"/>
              <w:spacing w:line="24" w:lineRule="atLeast"/>
              <w:ind w:firstLine="0"/>
              <w:contextualSpacing w:val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901CD8">
              <w:rPr>
                <w:rFonts w:eastAsia="Times New Roman" w:cs="Times New Roman"/>
                <w:b/>
                <w:bCs/>
                <w:sz w:val="22"/>
                <w:szCs w:val="24"/>
              </w:rPr>
              <w:t>17</w:t>
            </w:r>
          </w:p>
        </w:tc>
      </w:tr>
    </w:tbl>
    <w:p w:rsidR="00901CD8" w:rsidRDefault="00901CD8" w:rsidP="00901CD8">
      <w:pPr>
        <w:ind w:firstLine="0"/>
        <w:contextualSpacing w:val="0"/>
        <w:rPr>
          <w:rFonts w:eastAsia="Times New Roman" w:cs="Times New Roman"/>
          <w:color w:val="000000"/>
          <w:szCs w:val="24"/>
        </w:rPr>
      </w:pPr>
    </w:p>
    <w:p w:rsidR="00901CD8" w:rsidRPr="00901CD8" w:rsidRDefault="00901CD8" w:rsidP="00901CD8">
      <w:pPr>
        <w:ind w:firstLine="0"/>
        <w:contextualSpacing w:val="0"/>
        <w:rPr>
          <w:rFonts w:eastAsia="Times New Roman" w:cs="Times New Roman"/>
          <w:i/>
          <w:iCs/>
          <w:color w:val="000000"/>
          <w:sz w:val="22"/>
        </w:rPr>
      </w:pPr>
      <w:r w:rsidRPr="00901CD8">
        <w:rPr>
          <w:rFonts w:eastAsia="Times New Roman" w:cs="Times New Roman"/>
          <w:color w:val="000000"/>
          <w:szCs w:val="24"/>
        </w:rPr>
        <w:t xml:space="preserve">** </w:t>
      </w:r>
      <w:r w:rsidRPr="00901CD8">
        <w:rPr>
          <w:rFonts w:eastAsia="Times New Roman" w:cs="Times New Roman"/>
          <w:i/>
          <w:iCs/>
          <w:color w:val="000000"/>
          <w:szCs w:val="24"/>
        </w:rPr>
        <w:t xml:space="preserve">В соответствии с ФОП ООО в 8-9 классах вводится наименование учебного предмета «История», который структурно включает 2 учебных курса («Всеобщая история», «История России») и учебный модуль в 9 классе «Введение в Новейшую историю России». </w:t>
      </w:r>
    </w:p>
    <w:p w:rsidR="00901CD8" w:rsidRDefault="00901CD8">
      <w:pPr>
        <w:rPr>
          <w:b/>
          <w:bCs/>
        </w:rPr>
      </w:pPr>
    </w:p>
    <w:p w:rsidR="0071031F" w:rsidRDefault="0071031F" w:rsidP="0011010A">
      <w:bookmarkStart w:id="0" w:name="_GoBack"/>
      <w:bookmarkEnd w:id="0"/>
    </w:p>
    <w:sectPr w:rsidR="0071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A"/>
    <w:rsid w:val="0011010A"/>
    <w:rsid w:val="0071031F"/>
    <w:rsid w:val="00862335"/>
    <w:rsid w:val="00901CD8"/>
    <w:rsid w:val="009E220C"/>
    <w:rsid w:val="00A115D4"/>
    <w:rsid w:val="00B55A9F"/>
    <w:rsid w:val="00B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9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9F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Игнатова</dc:creator>
  <cp:keywords/>
  <dc:description/>
  <cp:lastModifiedBy>Учитель</cp:lastModifiedBy>
  <cp:revision>4</cp:revision>
  <dcterms:created xsi:type="dcterms:W3CDTF">2023-09-02T16:58:00Z</dcterms:created>
  <dcterms:modified xsi:type="dcterms:W3CDTF">2024-09-03T13:45:00Z</dcterms:modified>
</cp:coreProperties>
</file>