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76" w:rsidRPr="00B135C1" w:rsidRDefault="00A00C76" w:rsidP="00A00C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35C1">
        <w:rPr>
          <w:rFonts w:ascii="Times New Roman" w:hAnsi="Times New Roman"/>
          <w:sz w:val="24"/>
          <w:szCs w:val="24"/>
        </w:rPr>
        <w:t>Описание</w:t>
      </w:r>
    </w:p>
    <w:p w:rsidR="00A00C76" w:rsidRPr="00B135C1" w:rsidRDefault="00A00C76" w:rsidP="00A00C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35C1">
        <w:rPr>
          <w:rFonts w:ascii="Times New Roman" w:hAnsi="Times New Roman"/>
          <w:sz w:val="24"/>
          <w:szCs w:val="24"/>
        </w:rPr>
        <w:t>основной образовательной программы среднего общего образования</w:t>
      </w:r>
    </w:p>
    <w:p w:rsidR="00A00C76" w:rsidRPr="00B135C1" w:rsidRDefault="00A00C76" w:rsidP="00A00C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35C1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–</w:t>
      </w:r>
    </w:p>
    <w:p w:rsidR="00A00C76" w:rsidRPr="00B135C1" w:rsidRDefault="00A00C76" w:rsidP="00A00C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35C1">
        <w:rPr>
          <w:rFonts w:ascii="Times New Roman" w:hAnsi="Times New Roman"/>
          <w:sz w:val="24"/>
          <w:szCs w:val="24"/>
        </w:rPr>
        <w:t>лицея № 28 г. Орла имени дважды Героя Советского Союза Г.М. Паршина</w:t>
      </w:r>
    </w:p>
    <w:p w:rsidR="00B135C1" w:rsidRPr="00B135C1" w:rsidRDefault="00B135C1" w:rsidP="00A00C7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135C1" w:rsidRDefault="00B135C1" w:rsidP="00B135C1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Разработка основной образовательной программы среднего общего образования (далее — ООП СОО) осуществлялась в соответствии со следующими основными федеральными нормативными и методическими документами: </w:t>
      </w:r>
    </w:p>
    <w:p w:rsidR="00B135C1" w:rsidRDefault="00B135C1" w:rsidP="00B135C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Федеральный закон от 29.12.2012 № 273-ФЗ «Об образовании в Российской Федерации». </w:t>
      </w:r>
    </w:p>
    <w:p w:rsidR="00B135C1" w:rsidRDefault="00B135C1" w:rsidP="00B135C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Приказ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России «Об утверждении федерального государственного образовательного стандарта среднего общего образования» от 17 мая 2012 г. № 413 (в ред. Приказа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России от 12.08.2022 № 732) </w:t>
      </w:r>
    </w:p>
    <w:p w:rsidR="00B135C1" w:rsidRDefault="00B135C1" w:rsidP="00B135C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Приказ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России от 23.11.2022 № 1014 «Об утверждении федеральной образовательной программы среднего общего образования» </w:t>
      </w:r>
    </w:p>
    <w:p w:rsidR="00B135C1" w:rsidRDefault="00B135C1" w:rsidP="00B13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Санитарные правила...»). </w:t>
      </w:r>
      <w:proofErr w:type="gramEnd"/>
    </w:p>
    <w:p w:rsidR="00B135C1" w:rsidRDefault="00B135C1" w:rsidP="00B13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B135C1" w:rsidRDefault="00B135C1" w:rsidP="00B13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B135C1" w:rsidRDefault="00B135C1" w:rsidP="00B13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</w:t>
      </w:r>
    </w:p>
    <w:p w:rsidR="00B135C1" w:rsidRDefault="00B135C1" w:rsidP="00B13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B135C1" w:rsidRDefault="00B135C1" w:rsidP="00B13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 </w:t>
      </w:r>
    </w:p>
    <w:p w:rsidR="00B135C1" w:rsidRDefault="00B135C1" w:rsidP="00B13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N 69822). </w:t>
      </w:r>
    </w:p>
    <w:p w:rsidR="00B135C1" w:rsidRDefault="00B135C1" w:rsidP="00B13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Письмо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03.03.2023 № 03-327 «О направлении информации» (вместе с «Методическими рекомендациями по введению федеральных основных общеобразовательных программ»). </w:t>
      </w:r>
    </w:p>
    <w:p w:rsidR="00B135C1" w:rsidRDefault="00B135C1" w:rsidP="00B13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12. Письмо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16.01.2023 № 03-68 «О направлении информации» (вместе с «Информацией о введении федеральных основных общеобразовательных программ»). </w:t>
      </w:r>
    </w:p>
    <w:p w:rsidR="00B135C1" w:rsidRDefault="00B135C1" w:rsidP="00B13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Письмо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17.11.2022 № 03-1889 «О направлении информации» (вместе с «Информационно-разъяснительным письмом об основных изменениях, внесенных в федеральный государственный образовательный стандарт среднего общего образования, и организации работы по его введению»). </w:t>
      </w:r>
    </w:p>
    <w:p w:rsidR="00B135C1" w:rsidRDefault="00B135C1" w:rsidP="00B13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Письмо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26 февраля 2021 г. № 03-205 «О методических рекомендациях» (вместе с «Методическими рекомендациями по обеспечению возможности освоения основных образовательных программ обучающимися 5 – 11 классов по индивидуальному учебному плану»). </w:t>
      </w:r>
    </w:p>
    <w:p w:rsidR="00B135C1" w:rsidRDefault="00B135C1" w:rsidP="00B13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https://fipi.ru/metodicheskaya-kopilka/univers-kodifikatory-oko. </w:t>
      </w:r>
      <w:proofErr w:type="gramEnd"/>
    </w:p>
    <w:p w:rsidR="00CB27EF" w:rsidRDefault="00B135C1" w:rsidP="00CB27EF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B27EF" w:rsidRPr="00CB27EF" w:rsidRDefault="00CB27EF" w:rsidP="00CB27EF">
      <w:pPr>
        <w:pStyle w:val="a3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ООП С</w:t>
      </w:r>
      <w:r w:rsidRPr="00CB27EF">
        <w:rPr>
          <w:rFonts w:ascii="Times New Roman" w:hAnsi="Times New Roman"/>
          <w:sz w:val="24"/>
          <w:szCs w:val="24"/>
          <w:lang w:eastAsia="en-US"/>
        </w:rPr>
        <w:t>ОО представлены все разделы в соответствии с тре</w:t>
      </w:r>
      <w:r>
        <w:rPr>
          <w:rFonts w:ascii="Times New Roman" w:hAnsi="Times New Roman"/>
          <w:sz w:val="24"/>
          <w:szCs w:val="24"/>
          <w:lang w:eastAsia="en-US"/>
        </w:rPr>
        <w:t>бованиями ФГОС к структуре ООП С</w:t>
      </w:r>
      <w:r w:rsidRPr="00CB27EF">
        <w:rPr>
          <w:rFonts w:ascii="Times New Roman" w:hAnsi="Times New Roman"/>
          <w:sz w:val="24"/>
          <w:szCs w:val="24"/>
          <w:lang w:eastAsia="en-US"/>
        </w:rPr>
        <w:t xml:space="preserve">ОО: целевой, содержательный и организационный.  </w:t>
      </w:r>
    </w:p>
    <w:p w:rsidR="00CB27EF" w:rsidRPr="00CB27EF" w:rsidRDefault="00CB27EF" w:rsidP="00CB27E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B27EF">
        <w:rPr>
          <w:rFonts w:ascii="Times New Roman" w:hAnsi="Times New Roman" w:cs="Times New Roman"/>
          <w:color w:val="auto"/>
        </w:rPr>
        <w:t xml:space="preserve"> Целевой раздел включает: </w:t>
      </w:r>
    </w:p>
    <w:p w:rsidR="00CB27EF" w:rsidRPr="00CB27EF" w:rsidRDefault="00CB27EF" w:rsidP="00CB27E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B27EF">
        <w:rPr>
          <w:rFonts w:ascii="Times New Roman" w:hAnsi="Times New Roman" w:cs="Times New Roman"/>
          <w:color w:val="auto"/>
        </w:rPr>
        <w:t xml:space="preserve">– пояснительную записку; </w:t>
      </w:r>
    </w:p>
    <w:p w:rsidR="00CB27EF" w:rsidRPr="00CB27EF" w:rsidRDefault="00CB27EF" w:rsidP="00CB27E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B27EF">
        <w:rPr>
          <w:rFonts w:ascii="Times New Roman" w:hAnsi="Times New Roman" w:cs="Times New Roman"/>
          <w:color w:val="auto"/>
        </w:rPr>
        <w:t xml:space="preserve">– планируемые результаты освоения </w:t>
      </w:r>
      <w:proofErr w:type="gramStart"/>
      <w:r w:rsidRPr="00CB27EF">
        <w:rPr>
          <w:rFonts w:ascii="Times New Roman" w:hAnsi="Times New Roman" w:cs="Times New Roman"/>
          <w:color w:val="auto"/>
        </w:rPr>
        <w:t>обучающимися</w:t>
      </w:r>
      <w:proofErr w:type="gramEnd"/>
      <w:r w:rsidRPr="00CB27EF">
        <w:rPr>
          <w:rFonts w:ascii="Times New Roman" w:hAnsi="Times New Roman" w:cs="Times New Roman"/>
          <w:color w:val="auto"/>
        </w:rPr>
        <w:t xml:space="preserve"> основной образовательной программы; </w:t>
      </w:r>
    </w:p>
    <w:p w:rsidR="00CB27EF" w:rsidRPr="00CB27EF" w:rsidRDefault="00CB27EF" w:rsidP="00CB27EF">
      <w:pPr>
        <w:pStyle w:val="Default"/>
        <w:jc w:val="both"/>
        <w:rPr>
          <w:rFonts w:ascii="Times New Roman" w:hAnsi="Times New Roman" w:cs="Times New Roman"/>
          <w:color w:val="auto"/>
          <w:lang w:eastAsia="ru-RU"/>
        </w:rPr>
      </w:pPr>
      <w:r w:rsidRPr="00CB27EF">
        <w:rPr>
          <w:rFonts w:ascii="Times New Roman" w:hAnsi="Times New Roman" w:cs="Times New Roman"/>
          <w:color w:val="auto"/>
        </w:rPr>
        <w:t xml:space="preserve">– систему </w:t>
      </w:r>
      <w:proofErr w:type="gramStart"/>
      <w:r w:rsidRPr="00CB27EF">
        <w:rPr>
          <w:rFonts w:ascii="Times New Roman" w:hAnsi="Times New Roman" w:cs="Times New Roman"/>
          <w:color w:val="auto"/>
        </w:rPr>
        <w:t>оценки достижения планируемых результатов освоения основной образовательной программы</w:t>
      </w:r>
      <w:proofErr w:type="gramEnd"/>
      <w:r w:rsidRPr="00CB27EF">
        <w:rPr>
          <w:rFonts w:ascii="Times New Roman" w:hAnsi="Times New Roman" w:cs="Times New Roman"/>
          <w:color w:val="auto"/>
        </w:rPr>
        <w:t xml:space="preserve">. </w:t>
      </w:r>
    </w:p>
    <w:p w:rsidR="00CB27EF" w:rsidRPr="00CB27EF" w:rsidRDefault="00CB27EF" w:rsidP="00CB27E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B27EF">
        <w:rPr>
          <w:rFonts w:ascii="Times New Roman" w:hAnsi="Times New Roman" w:cs="Times New Roman"/>
          <w:color w:val="auto"/>
        </w:rPr>
        <w:t>Содержательный раздел</w:t>
      </w:r>
      <w:r w:rsidRPr="00CB27EF">
        <w:rPr>
          <w:rFonts w:ascii="Times New Roman" w:hAnsi="Times New Roman" w:cs="Times New Roman"/>
          <w:b/>
          <w:color w:val="auto"/>
        </w:rPr>
        <w:t xml:space="preserve"> </w:t>
      </w:r>
      <w:r w:rsidRPr="00CB27EF">
        <w:rPr>
          <w:rFonts w:ascii="Times New Roman" w:hAnsi="Times New Roman" w:cs="Times New Roman"/>
          <w:color w:val="auto"/>
        </w:rPr>
        <w:t xml:space="preserve">включает: </w:t>
      </w:r>
    </w:p>
    <w:p w:rsidR="00CB27EF" w:rsidRPr="00CB27EF" w:rsidRDefault="00CB27EF" w:rsidP="00CB27E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B27EF">
        <w:rPr>
          <w:rFonts w:ascii="Times New Roman" w:hAnsi="Times New Roman" w:cs="Times New Roman"/>
          <w:color w:val="auto"/>
        </w:rPr>
        <w:t>- рабочие программы учебных предметов, учебных курсов (в том числе внеурочной деятельности), учебных модулей;</w:t>
      </w:r>
    </w:p>
    <w:p w:rsidR="00CB27EF" w:rsidRPr="00CB27EF" w:rsidRDefault="00CB27EF" w:rsidP="00CB27E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B27EF">
        <w:rPr>
          <w:rFonts w:ascii="Times New Roman" w:hAnsi="Times New Roman" w:cs="Times New Roman"/>
          <w:color w:val="auto"/>
        </w:rPr>
        <w:t xml:space="preserve">-программу формирования универсальных учебных действий; </w:t>
      </w:r>
    </w:p>
    <w:p w:rsidR="00CB27EF" w:rsidRPr="00CB27EF" w:rsidRDefault="00CB27EF" w:rsidP="00CB27E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B27EF">
        <w:rPr>
          <w:rFonts w:ascii="Times New Roman" w:hAnsi="Times New Roman" w:cs="Times New Roman"/>
          <w:color w:val="auto"/>
        </w:rPr>
        <w:t>-рабочую программу воспитания.</w:t>
      </w:r>
    </w:p>
    <w:p w:rsidR="00CB27EF" w:rsidRPr="00CB27EF" w:rsidRDefault="00CB27EF" w:rsidP="00CB27E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B27EF">
        <w:rPr>
          <w:rFonts w:ascii="Times New Roman" w:hAnsi="Times New Roman" w:cs="Times New Roman"/>
          <w:color w:val="auto"/>
        </w:rPr>
        <w:t xml:space="preserve">Организационный раздел включает: </w:t>
      </w:r>
    </w:p>
    <w:p w:rsidR="00CB27EF" w:rsidRPr="00CB27EF" w:rsidRDefault="00CB27EF" w:rsidP="00CB27E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учебный план среднего</w:t>
      </w:r>
      <w:r w:rsidRPr="00CB27EF">
        <w:rPr>
          <w:rFonts w:ascii="Times New Roman" w:hAnsi="Times New Roman" w:cs="Times New Roman"/>
          <w:color w:val="auto"/>
        </w:rPr>
        <w:t xml:space="preserve"> общего образования; </w:t>
      </w:r>
    </w:p>
    <w:p w:rsidR="00CB27EF" w:rsidRPr="00CB27EF" w:rsidRDefault="00CB27EF" w:rsidP="00CB27E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B27EF">
        <w:rPr>
          <w:rFonts w:ascii="Times New Roman" w:hAnsi="Times New Roman" w:cs="Times New Roman"/>
          <w:color w:val="auto"/>
        </w:rPr>
        <w:t xml:space="preserve">- план внеурочной деятельности; </w:t>
      </w:r>
    </w:p>
    <w:p w:rsidR="00CB27EF" w:rsidRPr="00CB27EF" w:rsidRDefault="00CB27EF" w:rsidP="00CB27E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B27EF">
        <w:rPr>
          <w:rFonts w:ascii="Times New Roman" w:hAnsi="Times New Roman" w:cs="Times New Roman"/>
          <w:color w:val="auto"/>
        </w:rPr>
        <w:t xml:space="preserve">-календарный учебный график; </w:t>
      </w:r>
    </w:p>
    <w:p w:rsidR="00CB27EF" w:rsidRPr="00CB27EF" w:rsidRDefault="00CB27EF" w:rsidP="00CB27E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B27EF">
        <w:rPr>
          <w:rFonts w:ascii="Times New Roman" w:hAnsi="Times New Roman" w:cs="Times New Roman"/>
          <w:color w:val="auto"/>
        </w:rPr>
        <w:t>-календарный план воспитательной работы;</w:t>
      </w:r>
    </w:p>
    <w:p w:rsidR="00CB27EF" w:rsidRPr="00CB27EF" w:rsidRDefault="00CB27EF" w:rsidP="00CB27E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B27EF">
        <w:rPr>
          <w:rFonts w:ascii="Times New Roman" w:hAnsi="Times New Roman" w:cs="Times New Roman"/>
          <w:color w:val="auto"/>
        </w:rPr>
        <w:t>- систему условий</w:t>
      </w:r>
      <w:r>
        <w:rPr>
          <w:rFonts w:ascii="Times New Roman" w:hAnsi="Times New Roman" w:cs="Times New Roman"/>
          <w:color w:val="auto"/>
        </w:rPr>
        <w:t xml:space="preserve"> реализации программы среднего</w:t>
      </w:r>
      <w:r w:rsidRPr="00CB27EF">
        <w:rPr>
          <w:rFonts w:ascii="Times New Roman" w:hAnsi="Times New Roman" w:cs="Times New Roman"/>
          <w:color w:val="auto"/>
        </w:rPr>
        <w:t xml:space="preserve"> общего образования.</w:t>
      </w:r>
    </w:p>
    <w:p w:rsidR="00B135C1" w:rsidRDefault="00B135C1" w:rsidP="00B13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C1" w:rsidRDefault="00B135C1" w:rsidP="00B13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образовательная программа среднего общего образования (ООП СОО) разработана в соответствии с Федеральным государственным образовательным стандартом (ФГОС) и Федеральной образовательной программой (ФОП СОО). Содержание и планируемые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лицеем ООП соответствуют содержанию и планируемым результатам ФОП СОО.</w:t>
      </w:r>
    </w:p>
    <w:p w:rsidR="00B135C1" w:rsidRDefault="00B135C1" w:rsidP="00B135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разработке рабочей программы воспитания её содержание, за исключением целевого раздела, изменено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B135C1" w:rsidRDefault="00B135C1" w:rsidP="00B135C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177C" w:rsidRDefault="00B135C1" w:rsidP="00877F2D">
      <w:pPr>
        <w:shd w:val="clear" w:color="auto" w:fill="FFFFFF"/>
        <w:spacing w:after="255" w:line="240" w:lineRule="auto"/>
        <w:jc w:val="both"/>
        <w:outlineLvl w:val="2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Основная образовательная программа содержит ряд приложений. Основная часть программы рассчитана на 2 года, тогда как состав приложений, их соотношение может быть изменено и составляется на 1 год.</w:t>
      </w:r>
      <w:bookmarkStart w:id="0" w:name="_GoBack"/>
      <w:bookmarkEnd w:id="0"/>
    </w:p>
    <w:sectPr w:rsidR="00FC177C" w:rsidSect="00CB27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76"/>
    <w:rsid w:val="00600935"/>
    <w:rsid w:val="00624360"/>
    <w:rsid w:val="00877F2D"/>
    <w:rsid w:val="00A00C76"/>
    <w:rsid w:val="00B135C1"/>
    <w:rsid w:val="00CB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0C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135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0C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135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3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СНД</dc:creator>
  <cp:lastModifiedBy>Директор</cp:lastModifiedBy>
  <cp:revision>6</cp:revision>
  <dcterms:created xsi:type="dcterms:W3CDTF">2024-09-03T10:46:00Z</dcterms:created>
  <dcterms:modified xsi:type="dcterms:W3CDTF">2024-09-03T11:51:00Z</dcterms:modified>
</cp:coreProperties>
</file>