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6B3" w:rsidRPr="00663080" w:rsidRDefault="00CF46B3" w:rsidP="00CF46B3">
      <w:pPr>
        <w:jc w:val="center"/>
        <w:rPr>
          <w:rFonts w:ascii="Times New Roman" w:hAnsi="Times New Roman"/>
          <w:b/>
          <w:i w:val="0"/>
          <w:sz w:val="22"/>
          <w:szCs w:val="22"/>
        </w:rPr>
      </w:pPr>
      <w:r w:rsidRPr="00663080">
        <w:rPr>
          <w:rFonts w:ascii="Times New Roman" w:hAnsi="Times New Roman"/>
          <w:b/>
          <w:i w:val="0"/>
          <w:sz w:val="22"/>
          <w:szCs w:val="22"/>
        </w:rPr>
        <w:t>Аннотация к рабочей программе учеб</w:t>
      </w:r>
      <w:bookmarkStart w:id="0" w:name="_GoBack"/>
      <w:bookmarkEnd w:id="0"/>
      <w:r w:rsidRPr="00663080">
        <w:rPr>
          <w:rFonts w:ascii="Times New Roman" w:hAnsi="Times New Roman"/>
          <w:b/>
          <w:i w:val="0"/>
          <w:sz w:val="22"/>
          <w:szCs w:val="22"/>
        </w:rPr>
        <w:t>ного предмета «Русский язык»</w:t>
      </w:r>
    </w:p>
    <w:p w:rsidR="00CF46B3" w:rsidRPr="00663080" w:rsidRDefault="00CF46B3" w:rsidP="00CF46B3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/>
          <w:b/>
          <w:i w:val="0"/>
          <w:sz w:val="22"/>
          <w:szCs w:val="22"/>
        </w:rPr>
      </w:pPr>
      <w:r w:rsidRPr="00663080">
        <w:rPr>
          <w:rFonts w:ascii="Times New Roman" w:hAnsi="Times New Roman"/>
          <w:b/>
          <w:i w:val="0"/>
          <w:sz w:val="22"/>
          <w:szCs w:val="22"/>
        </w:rPr>
        <w:t>10-11 класс</w:t>
      </w:r>
    </w:p>
    <w:p w:rsidR="00CF46B3" w:rsidRPr="00663080" w:rsidRDefault="00CF46B3" w:rsidP="00CF46B3">
      <w:pPr>
        <w:spacing w:after="0" w:line="100" w:lineRule="atLeast"/>
        <w:ind w:firstLine="709"/>
        <w:jc w:val="both"/>
        <w:rPr>
          <w:rFonts w:ascii="Times New Roman" w:hAnsi="Times New Roman"/>
          <w:i w:val="0"/>
          <w:iCs w:val="0"/>
          <w:sz w:val="22"/>
          <w:szCs w:val="22"/>
        </w:rPr>
      </w:pPr>
      <w:r w:rsidRPr="00663080">
        <w:rPr>
          <w:rFonts w:ascii="Times New Roman" w:hAnsi="Times New Roman"/>
          <w:i w:val="0"/>
          <w:iCs w:val="0"/>
          <w:sz w:val="22"/>
          <w:szCs w:val="22"/>
        </w:rPr>
        <w:t xml:space="preserve">Преподавание учебного предмета «Русский язык» в 10-11 классе по учебно-методическому комплексу авторов Л. М. </w:t>
      </w:r>
      <w:proofErr w:type="spellStart"/>
      <w:r w:rsidRPr="00663080">
        <w:rPr>
          <w:rFonts w:ascii="Times New Roman" w:hAnsi="Times New Roman"/>
          <w:i w:val="0"/>
          <w:iCs w:val="0"/>
          <w:sz w:val="22"/>
          <w:szCs w:val="22"/>
        </w:rPr>
        <w:t>Рыбченковой</w:t>
      </w:r>
      <w:proofErr w:type="spellEnd"/>
      <w:r w:rsidRPr="00663080">
        <w:rPr>
          <w:rFonts w:ascii="Times New Roman" w:hAnsi="Times New Roman"/>
          <w:i w:val="0"/>
          <w:iCs w:val="0"/>
          <w:sz w:val="22"/>
          <w:szCs w:val="22"/>
        </w:rPr>
        <w:t>, О. М. Александровой и др. ведётся в соответствии со следующими нормативными и распорядительными документами:</w:t>
      </w:r>
    </w:p>
    <w:p w:rsidR="00CF46B3" w:rsidRPr="00663080" w:rsidRDefault="00CF46B3" w:rsidP="00A13033">
      <w:pPr>
        <w:numPr>
          <w:ilvl w:val="0"/>
          <w:numId w:val="2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i w:val="0"/>
          <w:iCs w:val="0"/>
          <w:sz w:val="22"/>
          <w:szCs w:val="22"/>
        </w:rPr>
      </w:pPr>
      <w:r w:rsidRPr="00663080">
        <w:rPr>
          <w:rFonts w:ascii="Times New Roman" w:hAnsi="Times New Roman"/>
          <w:i w:val="0"/>
          <w:iCs w:val="0"/>
          <w:sz w:val="22"/>
          <w:szCs w:val="22"/>
        </w:rPr>
        <w:t>Федеральный закон от 29 декабря 2012 г. N 273-ФЗ «Об образовании в Российской Федерации» с изменениями и дополнениями от: 7 мая, 7 июня, 2, 23 июля, 25 ноября 2013 г., 3 февраля, 5, 27 мая, 4, 28 июня, 21 июля, 31 декабря 2014 г., 6 апреля, 2 мая, 29 июня, 13 июля, 14, 29, 30 декабря 2015 г., 2 марта, 2 июня, 3 июля, 19 декабря 2016 г., 1 мая, 29 июля, 5, 29 декабря 2017 г., 19 февраля, 7 марта, 27 июня, 3, 29 июля, 3 августа, 25 декабря 2018 г., 6 марта 2019 г.</w:t>
      </w:r>
    </w:p>
    <w:p w:rsidR="00CF46B3" w:rsidRPr="00663080" w:rsidRDefault="00CF46B3" w:rsidP="00A13033">
      <w:pPr>
        <w:numPr>
          <w:ilvl w:val="0"/>
          <w:numId w:val="2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i w:val="0"/>
          <w:iCs w:val="0"/>
          <w:sz w:val="22"/>
          <w:szCs w:val="22"/>
        </w:rPr>
      </w:pPr>
      <w:r w:rsidRPr="00663080">
        <w:rPr>
          <w:rFonts w:ascii="Times New Roman" w:hAnsi="Times New Roman"/>
          <w:i w:val="0"/>
          <w:iCs w:val="0"/>
          <w:sz w:val="22"/>
          <w:szCs w:val="22"/>
        </w:rPr>
        <w:t xml:space="preserve">Федеральный государственный образовательный стандарт среднего общего образования (утверждён приказом </w:t>
      </w:r>
      <w:proofErr w:type="spellStart"/>
      <w:r w:rsidRPr="00663080">
        <w:rPr>
          <w:rFonts w:ascii="Times New Roman" w:hAnsi="Times New Roman"/>
          <w:i w:val="0"/>
          <w:iCs w:val="0"/>
          <w:sz w:val="22"/>
          <w:szCs w:val="22"/>
        </w:rPr>
        <w:t>Минобрнауки</w:t>
      </w:r>
      <w:proofErr w:type="spellEnd"/>
      <w:r w:rsidRPr="00663080">
        <w:rPr>
          <w:rFonts w:ascii="Times New Roman" w:hAnsi="Times New Roman"/>
          <w:i w:val="0"/>
          <w:iCs w:val="0"/>
          <w:sz w:val="22"/>
          <w:szCs w:val="22"/>
        </w:rPr>
        <w:t xml:space="preserve"> России № 413 от 17 мая 2012 года) с изменениями и дополнениями от: 29 декабря 2014 г., 31 декабря 2015 г.</w:t>
      </w:r>
    </w:p>
    <w:p w:rsidR="00CF46B3" w:rsidRPr="00663080" w:rsidRDefault="00CF46B3" w:rsidP="00A13033">
      <w:pPr>
        <w:numPr>
          <w:ilvl w:val="0"/>
          <w:numId w:val="2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i w:val="0"/>
          <w:iCs w:val="0"/>
          <w:sz w:val="22"/>
          <w:szCs w:val="22"/>
        </w:rPr>
      </w:pPr>
      <w:r w:rsidRPr="00663080">
        <w:rPr>
          <w:rFonts w:ascii="Times New Roman" w:hAnsi="Times New Roman"/>
          <w:i w:val="0"/>
          <w:iCs w:val="0"/>
          <w:sz w:val="22"/>
          <w:szCs w:val="22"/>
        </w:rPr>
        <w:t>Приказ Министерства образования и науки РФ от 29 декабря 2014 г. № 1645 о внесении изменений в приказ Министерства образования и науки РФ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CF46B3" w:rsidRPr="00663080" w:rsidRDefault="00CF46B3" w:rsidP="00A13033">
      <w:pPr>
        <w:numPr>
          <w:ilvl w:val="0"/>
          <w:numId w:val="2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i w:val="0"/>
          <w:iCs w:val="0"/>
          <w:sz w:val="22"/>
          <w:szCs w:val="22"/>
        </w:rPr>
      </w:pPr>
      <w:r w:rsidRPr="00663080">
        <w:rPr>
          <w:rFonts w:ascii="Times New Roman" w:hAnsi="Times New Roman"/>
          <w:i w:val="0"/>
          <w:iCs w:val="0"/>
          <w:sz w:val="22"/>
          <w:szCs w:val="22"/>
        </w:rPr>
        <w:t xml:space="preserve">Приказ Министерства Просвещения Российской Федерации от 07.11.2018 года «Об утверждении порядка проведения государственной итоговой аттестации по образовательным программам среднего общего образования». </w:t>
      </w:r>
    </w:p>
    <w:p w:rsidR="00CF46B3" w:rsidRPr="00663080" w:rsidRDefault="00CF46B3" w:rsidP="00A13033">
      <w:pPr>
        <w:numPr>
          <w:ilvl w:val="0"/>
          <w:numId w:val="2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i w:val="0"/>
          <w:iCs w:val="0"/>
          <w:sz w:val="22"/>
          <w:szCs w:val="22"/>
        </w:rPr>
      </w:pPr>
      <w:r w:rsidRPr="00663080">
        <w:rPr>
          <w:rFonts w:ascii="Times New Roman" w:hAnsi="Times New Roman"/>
          <w:i w:val="0"/>
          <w:iCs w:val="0"/>
          <w:sz w:val="22"/>
          <w:szCs w:val="22"/>
        </w:rPr>
        <w:t xml:space="preserve">Примерная основная образовательная программа среднего общего образования: одобрена 28 июня 2016. Протокол от №2/16 //Реестр примерных основных общеобразовательных программ. - URL: </w:t>
      </w:r>
      <w:hyperlink r:id="rId5" w:history="1">
        <w:r w:rsidRPr="00663080">
          <w:rPr>
            <w:rStyle w:val="a5"/>
            <w:rFonts w:ascii="Times New Roman" w:hAnsi="Times New Roman"/>
            <w:sz w:val="22"/>
            <w:szCs w:val="22"/>
          </w:rPr>
          <w:t>http://fgosreestr.ru/wp-content/uploads/2015/07/Primernaya-osnovnaya-obrazovatelnaya-programma-srednego-obshhego-obrazovaniya.pdf</w:t>
        </w:r>
      </w:hyperlink>
    </w:p>
    <w:p w:rsidR="00CF46B3" w:rsidRPr="00663080" w:rsidRDefault="00CF46B3" w:rsidP="00CF46B3">
      <w:pPr>
        <w:pStyle w:val="a1"/>
        <w:spacing w:after="0" w:line="100" w:lineRule="atLeast"/>
        <w:ind w:firstLine="709"/>
        <w:jc w:val="center"/>
        <w:rPr>
          <w:rFonts w:ascii="Times New Roman" w:hAnsi="Times New Roman"/>
          <w:b/>
          <w:bCs/>
          <w:i w:val="0"/>
          <w:iCs w:val="0"/>
          <w:sz w:val="22"/>
          <w:szCs w:val="22"/>
        </w:rPr>
      </w:pPr>
      <w:r w:rsidRPr="00663080">
        <w:rPr>
          <w:rFonts w:ascii="Times New Roman" w:hAnsi="Times New Roman"/>
          <w:b/>
          <w:bCs/>
          <w:i w:val="0"/>
          <w:iCs w:val="0"/>
          <w:sz w:val="22"/>
          <w:szCs w:val="22"/>
        </w:rPr>
        <w:t>Цели и задачи изучения предмета</w:t>
      </w:r>
    </w:p>
    <w:p w:rsidR="00CF46B3" w:rsidRPr="00663080" w:rsidRDefault="00CF46B3" w:rsidP="00CF46B3">
      <w:pPr>
        <w:pStyle w:val="a1"/>
        <w:spacing w:after="0" w:line="240" w:lineRule="auto"/>
        <w:jc w:val="both"/>
        <w:rPr>
          <w:rFonts w:ascii="Times New Roman" w:hAnsi="Times New Roman"/>
          <w:b/>
          <w:bCs/>
          <w:i w:val="0"/>
          <w:iCs w:val="0"/>
          <w:sz w:val="22"/>
          <w:szCs w:val="22"/>
        </w:rPr>
      </w:pPr>
      <w:r w:rsidRPr="00663080">
        <w:rPr>
          <w:b/>
          <w:bCs/>
          <w:sz w:val="22"/>
          <w:szCs w:val="22"/>
        </w:rPr>
        <w:t> </w:t>
      </w:r>
      <w:r w:rsidRPr="00663080">
        <w:rPr>
          <w:rFonts w:ascii="Times New Roman" w:hAnsi="Times New Roman"/>
          <w:b/>
          <w:bCs/>
          <w:i w:val="0"/>
          <w:iCs w:val="0"/>
          <w:sz w:val="22"/>
          <w:szCs w:val="22"/>
        </w:rPr>
        <w:t xml:space="preserve">Целями и задачами изучения русского языка в средней школе являются: </w:t>
      </w:r>
    </w:p>
    <w:p w:rsidR="00CF46B3" w:rsidRPr="00663080" w:rsidRDefault="00CF46B3" w:rsidP="00CF46B3">
      <w:pPr>
        <w:pStyle w:val="a1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i w:val="0"/>
          <w:iCs w:val="0"/>
          <w:sz w:val="22"/>
          <w:szCs w:val="22"/>
        </w:rPr>
      </w:pPr>
      <w:r w:rsidRPr="00663080">
        <w:rPr>
          <w:rFonts w:ascii="Times New Roman" w:hAnsi="Times New Roman"/>
          <w:i w:val="0"/>
          <w:iCs w:val="0"/>
          <w:sz w:val="22"/>
          <w:szCs w:val="22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</w:t>
      </w:r>
    </w:p>
    <w:p w:rsidR="00CF46B3" w:rsidRPr="00663080" w:rsidRDefault="00CF46B3" w:rsidP="00CF46B3">
      <w:pPr>
        <w:pStyle w:val="a1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i w:val="0"/>
          <w:iCs w:val="0"/>
          <w:sz w:val="22"/>
          <w:szCs w:val="22"/>
        </w:rPr>
      </w:pPr>
      <w:r w:rsidRPr="00663080">
        <w:rPr>
          <w:rFonts w:ascii="Times New Roman" w:hAnsi="Times New Roman"/>
          <w:i w:val="0"/>
          <w:iCs w:val="0"/>
          <w:sz w:val="22"/>
          <w:szCs w:val="22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</w:t>
      </w:r>
    </w:p>
    <w:p w:rsidR="00CF46B3" w:rsidRPr="00663080" w:rsidRDefault="00CF46B3" w:rsidP="00CF46B3">
      <w:pPr>
        <w:pStyle w:val="a1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i w:val="0"/>
          <w:iCs w:val="0"/>
          <w:sz w:val="22"/>
          <w:szCs w:val="22"/>
        </w:rPr>
      </w:pPr>
      <w:r w:rsidRPr="00663080">
        <w:rPr>
          <w:rFonts w:ascii="Times New Roman" w:hAnsi="Times New Roman"/>
          <w:i w:val="0"/>
          <w:iCs w:val="0"/>
          <w:sz w:val="22"/>
          <w:szCs w:val="22"/>
        </w:rPr>
        <w:t>освоение знаний о русском языке как многофункциональной знаковой системе и общественном явлении;</w:t>
      </w:r>
    </w:p>
    <w:p w:rsidR="00CF46B3" w:rsidRPr="00663080" w:rsidRDefault="00CF46B3" w:rsidP="00CF46B3">
      <w:pPr>
        <w:pStyle w:val="a1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i w:val="0"/>
          <w:iCs w:val="0"/>
          <w:sz w:val="22"/>
          <w:szCs w:val="22"/>
        </w:rPr>
      </w:pPr>
      <w:r w:rsidRPr="00663080">
        <w:rPr>
          <w:rFonts w:ascii="Times New Roman" w:hAnsi="Times New Roman"/>
          <w:i w:val="0"/>
          <w:iCs w:val="0"/>
          <w:sz w:val="22"/>
          <w:szCs w:val="22"/>
        </w:rPr>
        <w:t>овладение умениями опознавать, анализировать, классифицировать языковые факты, оценивать их с точки зрения нормативности;</w:t>
      </w:r>
    </w:p>
    <w:p w:rsidR="00CF46B3" w:rsidRPr="00663080" w:rsidRDefault="00CF46B3" w:rsidP="00CF46B3">
      <w:pPr>
        <w:pStyle w:val="a1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i w:val="0"/>
          <w:iCs w:val="0"/>
          <w:sz w:val="22"/>
          <w:szCs w:val="22"/>
        </w:rPr>
      </w:pPr>
      <w:r w:rsidRPr="00663080">
        <w:rPr>
          <w:rFonts w:ascii="Times New Roman" w:hAnsi="Times New Roman"/>
          <w:i w:val="0"/>
          <w:iCs w:val="0"/>
          <w:sz w:val="22"/>
          <w:szCs w:val="22"/>
        </w:rPr>
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CF46B3" w:rsidRPr="00663080" w:rsidRDefault="00CF46B3" w:rsidP="00CF46B3">
      <w:pPr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2"/>
          <w:szCs w:val="22"/>
        </w:rPr>
      </w:pPr>
    </w:p>
    <w:p w:rsidR="00CF46B3" w:rsidRPr="00663080" w:rsidRDefault="00CF46B3" w:rsidP="00CF46B3">
      <w:pPr>
        <w:spacing w:after="0" w:line="240" w:lineRule="auto"/>
        <w:ind w:firstLine="709"/>
        <w:jc w:val="both"/>
        <w:rPr>
          <w:rFonts w:ascii="Times New Roman" w:eastAsia="TimesNewRoman" w:hAnsi="Times New Roman"/>
          <w:i w:val="0"/>
          <w:iCs w:val="0"/>
          <w:sz w:val="22"/>
          <w:szCs w:val="22"/>
        </w:rPr>
      </w:pPr>
      <w:r w:rsidRPr="00663080">
        <w:rPr>
          <w:rFonts w:ascii="Times New Roman" w:hAnsi="Times New Roman"/>
          <w:i w:val="0"/>
          <w:iCs w:val="0"/>
          <w:sz w:val="22"/>
          <w:szCs w:val="22"/>
        </w:rPr>
        <w:t xml:space="preserve">   </w:t>
      </w:r>
      <w:r w:rsidRPr="00663080">
        <w:rPr>
          <w:rFonts w:ascii="Times New Roman" w:eastAsia="TimesNewRoman" w:hAnsi="Times New Roman"/>
          <w:i w:val="0"/>
          <w:iCs w:val="0"/>
          <w:sz w:val="22"/>
          <w:szCs w:val="22"/>
        </w:rPr>
        <w:t>Для реализации рабочей программы выбран</w:t>
      </w:r>
      <w:r w:rsidRPr="00663080">
        <w:rPr>
          <w:rFonts w:ascii="Times New Roman" w:hAnsi="Times New Roman"/>
          <w:iCs w:val="0"/>
          <w:sz w:val="22"/>
          <w:szCs w:val="22"/>
        </w:rPr>
        <w:t xml:space="preserve"> </w:t>
      </w:r>
      <w:r w:rsidRPr="00663080">
        <w:rPr>
          <w:rFonts w:ascii="Times New Roman" w:hAnsi="Times New Roman"/>
          <w:b/>
          <w:bCs/>
          <w:i w:val="0"/>
          <w:iCs w:val="0"/>
          <w:sz w:val="22"/>
          <w:szCs w:val="22"/>
        </w:rPr>
        <w:t>учебно-методический комплект</w:t>
      </w:r>
      <w:r w:rsidRPr="00663080">
        <w:rPr>
          <w:rFonts w:ascii="Times New Roman" w:eastAsia="TimesNewRoman" w:hAnsi="Times New Roman"/>
          <w:b/>
          <w:bCs/>
          <w:i w:val="0"/>
          <w:iCs w:val="0"/>
          <w:sz w:val="22"/>
          <w:szCs w:val="22"/>
        </w:rPr>
        <w:t>,</w:t>
      </w:r>
      <w:r w:rsidRPr="00663080">
        <w:rPr>
          <w:rFonts w:ascii="Times New Roman" w:eastAsia="TimesNewRoman" w:hAnsi="Times New Roman"/>
          <w:i w:val="0"/>
          <w:iCs w:val="0"/>
          <w:sz w:val="22"/>
          <w:szCs w:val="22"/>
        </w:rPr>
        <w:t xml:space="preserve"> ориентированный на базовый уровень изучения русского языка и содержащий необходимый материал по всем разделам программы.</w:t>
      </w:r>
    </w:p>
    <w:p w:rsidR="00CF46B3" w:rsidRPr="00663080" w:rsidRDefault="00CF46B3" w:rsidP="00CF46B3">
      <w:pPr>
        <w:spacing w:after="0" w:line="240" w:lineRule="auto"/>
        <w:ind w:firstLine="709"/>
        <w:jc w:val="both"/>
        <w:rPr>
          <w:rFonts w:ascii="Times New Roman" w:eastAsia="TimesNewRoman" w:hAnsi="Times New Roman"/>
          <w:b/>
          <w:bCs/>
          <w:i w:val="0"/>
          <w:iCs w:val="0"/>
          <w:sz w:val="22"/>
          <w:szCs w:val="22"/>
        </w:rPr>
      </w:pPr>
      <w:r w:rsidRPr="00663080">
        <w:rPr>
          <w:rFonts w:ascii="Times New Roman" w:eastAsia="TimesNewRoman" w:hAnsi="Times New Roman"/>
          <w:i w:val="0"/>
          <w:iCs w:val="0"/>
          <w:sz w:val="22"/>
          <w:szCs w:val="22"/>
        </w:rPr>
        <w:t xml:space="preserve">   </w:t>
      </w:r>
      <w:r w:rsidRPr="00663080">
        <w:rPr>
          <w:rFonts w:ascii="Times New Roman" w:eastAsia="TimesNewRoman" w:hAnsi="Times New Roman"/>
          <w:b/>
          <w:bCs/>
          <w:i w:val="0"/>
          <w:iCs w:val="0"/>
          <w:sz w:val="22"/>
          <w:szCs w:val="22"/>
        </w:rPr>
        <w:t xml:space="preserve">   В состав </w:t>
      </w:r>
      <w:proofErr w:type="spellStart"/>
      <w:r w:rsidRPr="00663080">
        <w:rPr>
          <w:rFonts w:ascii="Times New Roman" w:eastAsia="TimesNewRoman" w:hAnsi="Times New Roman"/>
          <w:b/>
          <w:bCs/>
          <w:i w:val="0"/>
          <w:iCs w:val="0"/>
          <w:sz w:val="22"/>
          <w:szCs w:val="22"/>
        </w:rPr>
        <w:t>учебно</w:t>
      </w:r>
      <w:proofErr w:type="spellEnd"/>
      <w:r w:rsidRPr="00663080">
        <w:rPr>
          <w:rFonts w:ascii="Times New Roman" w:eastAsia="TimesNewRoman" w:hAnsi="Times New Roman"/>
          <w:b/>
          <w:bCs/>
          <w:i w:val="0"/>
          <w:iCs w:val="0"/>
          <w:sz w:val="22"/>
          <w:szCs w:val="22"/>
        </w:rPr>
        <w:t xml:space="preserve"> -методического комплекта входит:</w:t>
      </w:r>
    </w:p>
    <w:p w:rsidR="00CF46B3" w:rsidRPr="00663080" w:rsidRDefault="00CF46B3" w:rsidP="00CF46B3">
      <w:pPr>
        <w:pStyle w:val="1"/>
        <w:spacing w:before="0" w:after="0" w:line="240" w:lineRule="auto"/>
        <w:rPr>
          <w:rFonts w:eastAsia="TimesNewRoman" w:cs="Times New Roman"/>
          <w:b w:val="0"/>
          <w:bCs w:val="0"/>
          <w:i w:val="0"/>
          <w:iCs w:val="0"/>
          <w:sz w:val="22"/>
          <w:szCs w:val="22"/>
        </w:rPr>
      </w:pPr>
      <w:r w:rsidRPr="00663080">
        <w:rPr>
          <w:rFonts w:eastAsia="TimesNewRoman" w:cs="Times New Roman"/>
          <w:b w:val="0"/>
          <w:bCs w:val="0"/>
          <w:i w:val="0"/>
          <w:iCs w:val="0"/>
          <w:sz w:val="22"/>
          <w:szCs w:val="22"/>
        </w:rPr>
        <w:t>Учебник. Русский язык.10-11 класс. Базовый уровень (</w:t>
      </w:r>
      <w:proofErr w:type="spellStart"/>
      <w:r w:rsidRPr="00663080">
        <w:rPr>
          <w:rFonts w:eastAsia="TimesNewRoman" w:cs="Times New Roman"/>
          <w:b w:val="0"/>
          <w:bCs w:val="0"/>
          <w:i w:val="0"/>
          <w:iCs w:val="0"/>
          <w:sz w:val="22"/>
          <w:szCs w:val="22"/>
        </w:rPr>
        <w:t>Рыбченкова</w:t>
      </w:r>
      <w:proofErr w:type="spellEnd"/>
      <w:r w:rsidRPr="00663080">
        <w:rPr>
          <w:rFonts w:eastAsia="TimesNewRoman" w:cs="Times New Roman"/>
          <w:b w:val="0"/>
          <w:bCs w:val="0"/>
          <w:i w:val="0"/>
          <w:iCs w:val="0"/>
          <w:sz w:val="22"/>
          <w:szCs w:val="22"/>
        </w:rPr>
        <w:t xml:space="preserve">          </w:t>
      </w:r>
      <w:proofErr w:type="spellStart"/>
      <w:proofErr w:type="gramStart"/>
      <w:r w:rsidRPr="00663080">
        <w:rPr>
          <w:rFonts w:eastAsia="TimesNewRoman" w:cs="Times New Roman"/>
          <w:b w:val="0"/>
          <w:bCs w:val="0"/>
          <w:i w:val="0"/>
          <w:iCs w:val="0"/>
          <w:sz w:val="22"/>
          <w:szCs w:val="22"/>
        </w:rPr>
        <w:t>Л.М.,Александрова</w:t>
      </w:r>
      <w:proofErr w:type="spellEnd"/>
      <w:proofErr w:type="gramEnd"/>
      <w:r w:rsidRPr="00663080">
        <w:rPr>
          <w:rFonts w:eastAsia="TimesNewRoman" w:cs="Times New Roman"/>
          <w:b w:val="0"/>
          <w:bCs w:val="0"/>
          <w:i w:val="0"/>
          <w:iCs w:val="0"/>
          <w:sz w:val="22"/>
          <w:szCs w:val="22"/>
        </w:rPr>
        <w:t xml:space="preserve"> О.М.,</w:t>
      </w:r>
      <w:proofErr w:type="spellStart"/>
      <w:r w:rsidRPr="00663080">
        <w:rPr>
          <w:rFonts w:eastAsia="TimesNewRoman" w:cs="Times New Roman"/>
          <w:b w:val="0"/>
          <w:bCs w:val="0"/>
          <w:i w:val="0"/>
          <w:iCs w:val="0"/>
          <w:sz w:val="22"/>
          <w:szCs w:val="22"/>
        </w:rPr>
        <w:t>Нарушевич</w:t>
      </w:r>
      <w:proofErr w:type="spellEnd"/>
      <w:r w:rsidRPr="00663080">
        <w:rPr>
          <w:rFonts w:eastAsia="TimesNew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663080">
        <w:rPr>
          <w:rFonts w:eastAsia="TimesNewRoman" w:cs="Times New Roman"/>
          <w:b w:val="0"/>
          <w:bCs w:val="0"/>
          <w:i w:val="0"/>
          <w:iCs w:val="0"/>
          <w:sz w:val="22"/>
          <w:szCs w:val="22"/>
        </w:rPr>
        <w:t>А.Г.и</w:t>
      </w:r>
      <w:proofErr w:type="spellEnd"/>
      <w:r w:rsidRPr="00663080">
        <w:rPr>
          <w:rFonts w:eastAsia="TimesNewRoman" w:cs="Times New Roman"/>
          <w:b w:val="0"/>
          <w:bCs w:val="0"/>
          <w:i w:val="0"/>
          <w:iCs w:val="0"/>
          <w:sz w:val="22"/>
          <w:szCs w:val="22"/>
        </w:rPr>
        <w:t xml:space="preserve"> др.;Москва:Просвещение,2019) ФГОС;</w:t>
      </w:r>
    </w:p>
    <w:p w:rsidR="00CF46B3" w:rsidRPr="00663080" w:rsidRDefault="00CF46B3" w:rsidP="00CF46B3">
      <w:pPr>
        <w:pStyle w:val="1"/>
        <w:spacing w:before="0" w:after="0" w:line="240" w:lineRule="auto"/>
        <w:ind w:left="0" w:firstLine="0"/>
        <w:rPr>
          <w:rFonts w:ascii="Georgia" w:hAnsi="Georgia"/>
          <w:b w:val="0"/>
          <w:bCs w:val="0"/>
          <w:i w:val="0"/>
          <w:color w:val="000000"/>
          <w:sz w:val="22"/>
          <w:szCs w:val="22"/>
        </w:rPr>
      </w:pPr>
      <w:r w:rsidRPr="00663080">
        <w:rPr>
          <w:rFonts w:eastAsia="TimesNewRoman" w:cs="Times New Roman"/>
          <w:b w:val="0"/>
          <w:bCs w:val="0"/>
          <w:i w:val="0"/>
          <w:iCs w:val="0"/>
          <w:sz w:val="22"/>
          <w:szCs w:val="22"/>
        </w:rPr>
        <w:t xml:space="preserve">Тетрадь-тренажёр. Базовый уровень </w:t>
      </w:r>
      <w:r w:rsidRPr="00663080">
        <w:rPr>
          <w:rFonts w:ascii="Georgia" w:hAnsi="Georgia"/>
          <w:b w:val="0"/>
          <w:bCs w:val="0"/>
          <w:i w:val="0"/>
          <w:color w:val="000000"/>
          <w:sz w:val="22"/>
          <w:szCs w:val="22"/>
        </w:rPr>
        <w:t xml:space="preserve">10 класс. </w:t>
      </w:r>
      <w:proofErr w:type="spellStart"/>
      <w:r w:rsidRPr="00663080">
        <w:rPr>
          <w:rFonts w:ascii="Georgia" w:hAnsi="Georgia"/>
          <w:b w:val="0"/>
          <w:bCs w:val="0"/>
          <w:i w:val="0"/>
          <w:color w:val="000000"/>
          <w:sz w:val="22"/>
          <w:szCs w:val="22"/>
        </w:rPr>
        <w:t>Нарушевич</w:t>
      </w:r>
      <w:proofErr w:type="spellEnd"/>
      <w:r w:rsidRPr="00663080">
        <w:rPr>
          <w:rFonts w:ascii="Georgia" w:hAnsi="Georgia"/>
          <w:b w:val="0"/>
          <w:bCs w:val="0"/>
          <w:i w:val="0"/>
          <w:color w:val="000000"/>
          <w:sz w:val="22"/>
          <w:szCs w:val="22"/>
        </w:rPr>
        <w:t xml:space="preserve"> А.Г., Голубева И.В. </w:t>
      </w:r>
    </w:p>
    <w:p w:rsidR="00CF46B3" w:rsidRPr="00663080" w:rsidRDefault="00CF46B3" w:rsidP="00CF46B3">
      <w:pPr>
        <w:pStyle w:val="1"/>
        <w:spacing w:before="0" w:after="0" w:line="240" w:lineRule="auto"/>
        <w:ind w:left="0" w:firstLine="0"/>
        <w:rPr>
          <w:i w:val="0"/>
          <w:iCs w:val="0"/>
          <w:sz w:val="22"/>
          <w:szCs w:val="22"/>
        </w:rPr>
      </w:pPr>
      <w:r w:rsidRPr="00663080">
        <w:rPr>
          <w:rFonts w:eastAsia="TimesNewRoman" w:cs="Times New Roman"/>
          <w:b w:val="0"/>
          <w:bCs w:val="0"/>
          <w:i w:val="0"/>
          <w:iCs w:val="0"/>
          <w:sz w:val="22"/>
          <w:szCs w:val="22"/>
        </w:rPr>
        <w:t xml:space="preserve">Тетрадь-тренажёр. Базовый уровень </w:t>
      </w:r>
      <w:r w:rsidRPr="00663080">
        <w:rPr>
          <w:rFonts w:ascii="Georgia" w:hAnsi="Georgia"/>
          <w:b w:val="0"/>
          <w:bCs w:val="0"/>
          <w:i w:val="0"/>
          <w:color w:val="000000"/>
          <w:sz w:val="22"/>
          <w:szCs w:val="22"/>
        </w:rPr>
        <w:t xml:space="preserve">11класс. </w:t>
      </w:r>
      <w:proofErr w:type="spellStart"/>
      <w:r w:rsidRPr="00663080">
        <w:rPr>
          <w:rFonts w:ascii="Georgia" w:hAnsi="Georgia"/>
          <w:b w:val="0"/>
          <w:bCs w:val="0"/>
          <w:i w:val="0"/>
          <w:color w:val="000000"/>
          <w:sz w:val="22"/>
          <w:szCs w:val="22"/>
        </w:rPr>
        <w:t>Нарушевич</w:t>
      </w:r>
      <w:proofErr w:type="spellEnd"/>
      <w:r w:rsidRPr="00663080">
        <w:rPr>
          <w:rFonts w:ascii="Georgia" w:hAnsi="Georgia"/>
          <w:b w:val="0"/>
          <w:bCs w:val="0"/>
          <w:i w:val="0"/>
          <w:color w:val="000000"/>
          <w:sz w:val="22"/>
          <w:szCs w:val="22"/>
        </w:rPr>
        <w:t xml:space="preserve"> А.Г., Голубева И.В. </w:t>
      </w:r>
      <w:hyperlink r:id="rId6" w:history="1">
        <w:r w:rsidRPr="00663080">
          <w:rPr>
            <w:rStyle w:val="a5"/>
            <w:sz w:val="22"/>
            <w:szCs w:val="22"/>
          </w:rPr>
          <w:t> </w:t>
        </w:r>
      </w:hyperlink>
    </w:p>
    <w:p w:rsidR="00CF46B3" w:rsidRPr="00663080" w:rsidRDefault="00CF46B3" w:rsidP="00CF46B3">
      <w:pPr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2"/>
          <w:szCs w:val="22"/>
        </w:rPr>
      </w:pPr>
      <w:r w:rsidRPr="00663080">
        <w:rPr>
          <w:rFonts w:ascii="Times New Roman" w:hAnsi="Times New Roman"/>
          <w:i w:val="0"/>
          <w:iCs w:val="0"/>
          <w:sz w:val="22"/>
          <w:szCs w:val="22"/>
        </w:rPr>
        <w:t xml:space="preserve">   Данный УМК позволяет при обучении успешно реализовывать все требования, заложенные в Федеральном стандарте.</w:t>
      </w:r>
    </w:p>
    <w:p w:rsidR="00CF46B3" w:rsidRPr="00663080" w:rsidRDefault="00CF46B3" w:rsidP="00CF46B3">
      <w:pPr>
        <w:pStyle w:val="a7"/>
        <w:ind w:firstLine="567"/>
        <w:rPr>
          <w:bCs/>
          <w:sz w:val="22"/>
        </w:rPr>
      </w:pPr>
      <w:r w:rsidRPr="00663080">
        <w:rPr>
          <w:bCs/>
          <w:sz w:val="22"/>
        </w:rPr>
        <w:t xml:space="preserve">    Рабочая программа «Русский язык» (10-11 классы) ориентирована на реализацию содержания двух предметных областей: «Русский язык и литература» и «Родной язык и родная литература». В общеобразовательных организациях Орловской области русский язык является родным и преподавание указанных учебных предметов осуществляется на русском языке. С целью освоения содержания предметной области «Родной язык и родная литература» в рабочей программе увеличено количество учебного времени и содержания, направленного на достижение образовательных результатов данной предметной области, указанных в ФГОС среднего общего образования.</w:t>
      </w:r>
    </w:p>
    <w:p w:rsidR="00663080" w:rsidRPr="00663080" w:rsidRDefault="00663080" w:rsidP="00663080">
      <w:pPr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  <w:r w:rsidRPr="00663080">
        <w:rPr>
          <w:rFonts w:ascii="Times New Roman" w:hAnsi="Times New Roman"/>
          <w:b/>
          <w:bCs/>
          <w:sz w:val="22"/>
          <w:szCs w:val="22"/>
        </w:rPr>
        <w:t>Учебный план отводит на изучение предмета следующее количество часов:</w:t>
      </w:r>
    </w:p>
    <w:p w:rsidR="00663080" w:rsidRPr="00663080" w:rsidRDefault="00663080" w:rsidP="00663080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i w:val="0"/>
          <w:iCs w:val="0"/>
          <w:kern w:val="1"/>
          <w:sz w:val="22"/>
          <w:szCs w:val="22"/>
        </w:rPr>
      </w:pPr>
      <w:r w:rsidRPr="00663080">
        <w:rPr>
          <w:rFonts w:ascii="Times New Roman" w:eastAsia="Calibri" w:hAnsi="Times New Roman"/>
          <w:i w:val="0"/>
          <w:iCs w:val="0"/>
          <w:kern w:val="1"/>
          <w:sz w:val="22"/>
          <w:szCs w:val="22"/>
        </w:rPr>
        <w:t>10 класс - 68 часа (2недельных часа);</w:t>
      </w:r>
    </w:p>
    <w:p w:rsidR="00663080" w:rsidRPr="00663080" w:rsidRDefault="00663080" w:rsidP="00663080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i w:val="0"/>
          <w:iCs w:val="0"/>
          <w:kern w:val="1"/>
          <w:sz w:val="22"/>
          <w:szCs w:val="22"/>
        </w:rPr>
      </w:pPr>
      <w:r w:rsidRPr="00663080">
        <w:rPr>
          <w:rFonts w:ascii="Times New Roman" w:eastAsia="Calibri" w:hAnsi="Times New Roman"/>
          <w:i w:val="0"/>
          <w:iCs w:val="0"/>
          <w:kern w:val="1"/>
          <w:sz w:val="22"/>
          <w:szCs w:val="22"/>
        </w:rPr>
        <w:t>11 класс - 68 часа (2 недельных часа)</w:t>
      </w:r>
    </w:p>
    <w:p w:rsidR="00663080" w:rsidRPr="00663080" w:rsidRDefault="00663080" w:rsidP="00663080">
      <w:pPr>
        <w:pStyle w:val="a7"/>
        <w:ind w:firstLine="567"/>
        <w:rPr>
          <w:bCs/>
          <w:sz w:val="22"/>
        </w:rPr>
      </w:pPr>
      <w:r w:rsidRPr="00663080">
        <w:rPr>
          <w:rFonts w:eastAsia="Times New Roman"/>
          <w:i/>
          <w:iCs/>
          <w:sz w:val="22"/>
        </w:rPr>
        <w:t xml:space="preserve">       Количество часов совпадает с количеством часов, предусмотренных Федеральным базисным учебным планом.</w:t>
      </w:r>
    </w:p>
    <w:sectPr w:rsidR="00663080" w:rsidRPr="00663080" w:rsidSect="00CF46B3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Gothic"/>
    <w:charset w:val="8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B3"/>
    <w:rsid w:val="00496DF3"/>
    <w:rsid w:val="00663080"/>
    <w:rsid w:val="00A13033"/>
    <w:rsid w:val="00CF46B3"/>
    <w:rsid w:val="00F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C5B1F-7021-4C00-8B35-613563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B3"/>
    <w:pPr>
      <w:suppressAutoHyphens/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eastAsia="ar-SA"/>
    </w:rPr>
  </w:style>
  <w:style w:type="paragraph" w:styleId="1">
    <w:name w:val="heading 1"/>
    <w:basedOn w:val="a0"/>
    <w:next w:val="a1"/>
    <w:link w:val="10"/>
    <w:qFormat/>
    <w:rsid w:val="00CF46B3"/>
    <w:pPr>
      <w:keepNext/>
      <w:numPr>
        <w:numId w:val="1"/>
      </w:numPr>
      <w:spacing w:before="240" w:after="120" w:line="288" w:lineRule="auto"/>
      <w:contextualSpacing w:val="0"/>
      <w:outlineLvl w:val="0"/>
    </w:pPr>
    <w:rPr>
      <w:rFonts w:ascii="Times New Roman" w:eastAsia="Arial Unicode MS" w:hAnsi="Times New Roman" w:cs="Tahoma"/>
      <w:b/>
      <w:bCs/>
      <w:spacing w:val="0"/>
      <w:kern w:val="0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F46B3"/>
    <w:rPr>
      <w:rFonts w:ascii="Times New Roman" w:eastAsia="Arial Unicode MS" w:hAnsi="Times New Roman" w:cs="Tahoma"/>
      <w:b/>
      <w:bCs/>
      <w:i/>
      <w:iCs/>
      <w:sz w:val="48"/>
      <w:szCs w:val="48"/>
      <w:lang w:eastAsia="ar-SA"/>
    </w:rPr>
  </w:style>
  <w:style w:type="character" w:styleId="a5">
    <w:name w:val="Hyperlink"/>
    <w:rsid w:val="00CF46B3"/>
    <w:rPr>
      <w:color w:val="000080"/>
      <w:u w:val="single"/>
    </w:rPr>
  </w:style>
  <w:style w:type="paragraph" w:styleId="a1">
    <w:name w:val="Body Text"/>
    <w:basedOn w:val="a"/>
    <w:link w:val="a6"/>
    <w:rsid w:val="00CF46B3"/>
    <w:pPr>
      <w:spacing w:after="120"/>
    </w:pPr>
  </w:style>
  <w:style w:type="character" w:customStyle="1" w:styleId="a6">
    <w:name w:val="Основной текст Знак"/>
    <w:basedOn w:val="a2"/>
    <w:link w:val="a1"/>
    <w:rsid w:val="00CF46B3"/>
    <w:rPr>
      <w:rFonts w:ascii="Calibri" w:eastAsia="Times New Roman" w:hAnsi="Calibri" w:cs="Times New Roman"/>
      <w:i/>
      <w:iCs/>
      <w:sz w:val="20"/>
      <w:szCs w:val="20"/>
      <w:lang w:eastAsia="ar-SA"/>
    </w:rPr>
  </w:style>
  <w:style w:type="paragraph" w:styleId="a7">
    <w:name w:val="No Spacing"/>
    <w:qFormat/>
    <w:rsid w:val="00CF46B3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ar-SA"/>
    </w:rPr>
  </w:style>
  <w:style w:type="paragraph" w:customStyle="1" w:styleId="21">
    <w:name w:val="Основной текст с отступом 21"/>
    <w:rsid w:val="00CF46B3"/>
    <w:pPr>
      <w:widowControl w:val="0"/>
      <w:suppressAutoHyphens/>
      <w:spacing w:after="0" w:line="100" w:lineRule="atLeast"/>
      <w:ind w:firstLine="36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">
    <w:name w:val="Без интервала1"/>
    <w:rsid w:val="00CF46B3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styleId="a0">
    <w:name w:val="Title"/>
    <w:basedOn w:val="a"/>
    <w:next w:val="a"/>
    <w:link w:val="a8"/>
    <w:uiPriority w:val="10"/>
    <w:qFormat/>
    <w:rsid w:val="00CF46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2"/>
    <w:link w:val="a0"/>
    <w:uiPriority w:val="10"/>
    <w:rsid w:val="00CF46B3"/>
    <w:rPr>
      <w:rFonts w:asciiTheme="majorHAnsi" w:eastAsiaTheme="majorEastAsia" w:hAnsiTheme="majorHAnsi" w:cstheme="majorBidi"/>
      <w:i/>
      <w:iCs/>
      <w:spacing w:val="-10"/>
      <w:kern w:val="28"/>
      <w:sz w:val="56"/>
      <w:szCs w:val="56"/>
      <w:lang w:eastAsia="ar-SA"/>
    </w:rPr>
  </w:style>
  <w:style w:type="character" w:customStyle="1" w:styleId="WW-Absatz-Standardschriftart1">
    <w:name w:val="WW-Absatz-Standardschriftart1"/>
    <w:rsid w:val="00663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eng.org/d/engl/engl67.htm" TargetMode="External"/><Relationship Id="rId5" Type="http://schemas.openxmlformats.org/officeDocument/2006/relationships/hyperlink" Target="http://fgosreestr.ru/wp-content/uploads/2015/07/Primernaya-osnovnaya-obrazovatelnaya-programma-srednego-obshhego-obrazovaniy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2022-12-18T11:50:00Z</dcterms:created>
  <dcterms:modified xsi:type="dcterms:W3CDTF">2022-12-18T13:15:00Z</dcterms:modified>
</cp:coreProperties>
</file>