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0B" w:rsidRPr="00710A3E" w:rsidRDefault="00710A3E" w:rsidP="00710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A3E">
        <w:rPr>
          <w:rFonts w:ascii="Times New Roman" w:hAnsi="Times New Roman" w:cs="Times New Roman"/>
          <w:b/>
          <w:sz w:val="28"/>
          <w:szCs w:val="28"/>
        </w:rPr>
        <w:t>Промежуточная аттестация по физической культуре в 9 классах в 2024-2025 учебном году проводится в двух формах:</w:t>
      </w:r>
    </w:p>
    <w:p w:rsidR="00710A3E" w:rsidRDefault="00710A3E" w:rsidP="0071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9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обучающихся, имеющих </w:t>
      </w:r>
      <w:r w:rsidRPr="00710A3E">
        <w:rPr>
          <w:rFonts w:ascii="Times New Roman" w:hAnsi="Times New Roman" w:cs="Times New Roman"/>
          <w:sz w:val="28"/>
          <w:szCs w:val="28"/>
          <w:u w:val="single"/>
        </w:rPr>
        <w:t>основную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A3E">
        <w:rPr>
          <w:rFonts w:ascii="Times New Roman" w:hAnsi="Times New Roman" w:cs="Times New Roman"/>
          <w:sz w:val="28"/>
          <w:szCs w:val="28"/>
          <w:u w:val="single"/>
        </w:rPr>
        <w:t>или  подготовительную</w:t>
      </w:r>
      <w:r>
        <w:rPr>
          <w:rFonts w:ascii="Times New Roman" w:hAnsi="Times New Roman" w:cs="Times New Roman"/>
          <w:sz w:val="28"/>
          <w:szCs w:val="28"/>
        </w:rPr>
        <w:t xml:space="preserve"> группу здоровья, юноши – 2000 метров без учета времени</w:t>
      </w:r>
      <w:r w:rsidR="00331199">
        <w:rPr>
          <w:rFonts w:ascii="Times New Roman" w:hAnsi="Times New Roman" w:cs="Times New Roman"/>
          <w:sz w:val="28"/>
          <w:szCs w:val="28"/>
        </w:rPr>
        <w:t xml:space="preserve"> и остановок</w:t>
      </w:r>
      <w:r>
        <w:rPr>
          <w:rFonts w:ascii="Times New Roman" w:hAnsi="Times New Roman" w:cs="Times New Roman"/>
          <w:sz w:val="28"/>
          <w:szCs w:val="28"/>
        </w:rPr>
        <w:t xml:space="preserve">, девушки – 1000 </w:t>
      </w:r>
      <w:r w:rsidR="00331199">
        <w:rPr>
          <w:rFonts w:ascii="Times New Roman" w:hAnsi="Times New Roman" w:cs="Times New Roman"/>
          <w:sz w:val="28"/>
          <w:szCs w:val="28"/>
        </w:rPr>
        <w:t>метров без учета времени и остановок.</w:t>
      </w:r>
    </w:p>
    <w:p w:rsidR="00710A3E" w:rsidRDefault="00710A3E" w:rsidP="00710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99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</w:p>
    <w:p w:rsidR="00331199" w:rsidRPr="00331199" w:rsidRDefault="00331199" w:rsidP="00710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3"/>
        <w:gridCol w:w="4675"/>
        <w:gridCol w:w="5550"/>
      </w:tblGrid>
      <w:tr w:rsidR="00710A3E" w:rsidTr="00710A3E">
        <w:tc>
          <w:tcPr>
            <w:tcW w:w="1103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675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5550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710A3E" w:rsidTr="00710A3E">
        <w:tc>
          <w:tcPr>
            <w:tcW w:w="1103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675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пробежал 10 кругов вокруг стадиона в удобном для него темпе без учета времени</w:t>
            </w:r>
            <w:r w:rsidR="00331199">
              <w:rPr>
                <w:rFonts w:ascii="Times New Roman" w:hAnsi="Times New Roman" w:cs="Times New Roman"/>
                <w:sz w:val="28"/>
                <w:szCs w:val="28"/>
              </w:rPr>
              <w:t xml:space="preserve"> и остановок</w:t>
            </w:r>
          </w:p>
        </w:tc>
        <w:tc>
          <w:tcPr>
            <w:tcW w:w="5550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пробежал 5 кругов вокруг стадиона в удобном для него темпе без учета времени</w:t>
            </w:r>
          </w:p>
        </w:tc>
      </w:tr>
      <w:tr w:rsidR="00710A3E" w:rsidTr="00710A3E">
        <w:tc>
          <w:tcPr>
            <w:tcW w:w="1103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675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пробежал 8 кругов вокруг стадиона в удобном для него темпе без учета времени</w:t>
            </w:r>
            <w:r w:rsidR="00331199">
              <w:rPr>
                <w:rFonts w:ascii="Times New Roman" w:hAnsi="Times New Roman" w:cs="Times New Roman"/>
                <w:sz w:val="28"/>
                <w:szCs w:val="28"/>
              </w:rPr>
              <w:t xml:space="preserve"> и остановок</w:t>
            </w:r>
          </w:p>
        </w:tc>
        <w:tc>
          <w:tcPr>
            <w:tcW w:w="5550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пробежал 4 круга вокруг стадиона в удобном для него темпе без учета времени</w:t>
            </w:r>
          </w:p>
        </w:tc>
      </w:tr>
      <w:tr w:rsidR="00710A3E" w:rsidTr="00710A3E">
        <w:tc>
          <w:tcPr>
            <w:tcW w:w="1103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675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пробежал 6 кругов вокруг стадиона в удобном для него темпе без учета времени</w:t>
            </w:r>
            <w:r w:rsidR="00331199">
              <w:rPr>
                <w:rFonts w:ascii="Times New Roman" w:hAnsi="Times New Roman" w:cs="Times New Roman"/>
                <w:sz w:val="28"/>
                <w:szCs w:val="28"/>
              </w:rPr>
              <w:t xml:space="preserve"> и остановок</w:t>
            </w:r>
          </w:p>
        </w:tc>
        <w:tc>
          <w:tcPr>
            <w:tcW w:w="5550" w:type="dxa"/>
          </w:tcPr>
          <w:p w:rsidR="00710A3E" w:rsidRDefault="00710A3E" w:rsidP="00710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пробежал 3 круга вокруг стадиона в удобном для него темпе без учета времени</w:t>
            </w:r>
          </w:p>
        </w:tc>
      </w:tr>
    </w:tbl>
    <w:p w:rsidR="00710A3E" w:rsidRDefault="00710A3E" w:rsidP="0071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A3E" w:rsidRDefault="00710A3E" w:rsidP="0071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9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обучающиеся, имеющие </w:t>
      </w:r>
      <w:r w:rsidRPr="00666301">
        <w:rPr>
          <w:rFonts w:ascii="Times New Roman" w:hAnsi="Times New Roman" w:cs="Times New Roman"/>
          <w:sz w:val="28"/>
          <w:szCs w:val="28"/>
          <w:u w:val="single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199">
        <w:rPr>
          <w:rFonts w:ascii="Times New Roman" w:hAnsi="Times New Roman" w:cs="Times New Roman"/>
          <w:sz w:val="28"/>
          <w:szCs w:val="28"/>
        </w:rPr>
        <w:t>группу здоровья, проходят теоретическое тестирование. Задания составлены на основе УМК  «Физическая культура для 5-9 классов» В.И. Лях.</w:t>
      </w:r>
    </w:p>
    <w:p w:rsidR="00331199" w:rsidRDefault="00331199" w:rsidP="0071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99" w:rsidRDefault="00331199" w:rsidP="00710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99">
        <w:rPr>
          <w:rFonts w:ascii="Times New Roman" w:hAnsi="Times New Roman" w:cs="Times New Roman"/>
          <w:b/>
          <w:sz w:val="28"/>
          <w:szCs w:val="28"/>
        </w:rPr>
        <w:t>Примерный тест: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Отметьте вид спорта, который обеспечивает наибольший эффект при развитии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координации: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плавание; б) гимнастика; в) стрельба.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Девиз Олимпийских игр звучит: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ловкость, быстрота, сила;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быстрее, выше, сильнее;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больше, дальше, выше.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Профилактика нарушений осанки осуществляется с помощью: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скоростных упражнений;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силовых упражнений;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упражнений на выносливость.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принято называть осанкой?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пружинные характеристики позвоночника;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привычная поза в вертикальном положении в покое и при движении;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силуэт человека.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Здоровый образ жизни - это: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развитие физических качеств;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сохранение и улучшение здоровья человека;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подготовка к профессиональной деятельности.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Закаливание водой следует начинать с обливания: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тёплой водой;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ледяной водой;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прохладной водой.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</w:t>
      </w: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воспитания гибкости используются: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движения, выполняемые с большой амплитудой;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маховые движения с отягощением;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в) движения рывкового характера.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666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Отметьте вид спорта, который обеспечивает наибольший эффект для развития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гибкости.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акробатика; б) баскетбол; в) лыжный спорт.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воспитания быстроты используются: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подвижные и спортивные игры;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силовые упражнения;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двигательные действия, выполняемые в высоком темпе.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</w:t>
      </w: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Основную часть урока рекомендуется начинать </w:t>
      </w:r>
      <w:proofErr w:type="gramStart"/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разучивания сложных упражнений;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воспитания выносливости;</w:t>
      </w:r>
    </w:p>
    <w:p w:rsidR="00331199" w:rsidRPr="00331199" w:rsidRDefault="00331199" w:rsidP="0033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1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закрепления сформированных навыков.</w:t>
      </w:r>
    </w:p>
    <w:p w:rsidR="00331199" w:rsidRDefault="00331199" w:rsidP="00710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199" w:rsidRPr="00331199" w:rsidRDefault="00331199" w:rsidP="00331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99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</w:p>
    <w:p w:rsidR="00331199" w:rsidRPr="00710A3E" w:rsidRDefault="00331199" w:rsidP="0033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1103"/>
        <w:gridCol w:w="4675"/>
      </w:tblGrid>
      <w:tr w:rsidR="00331199" w:rsidTr="002E36D5">
        <w:trPr>
          <w:jc w:val="center"/>
        </w:trPr>
        <w:tc>
          <w:tcPr>
            <w:tcW w:w="1103" w:type="dxa"/>
          </w:tcPr>
          <w:p w:rsidR="00331199" w:rsidRDefault="00331199" w:rsidP="002E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675" w:type="dxa"/>
          </w:tcPr>
          <w:p w:rsidR="00331199" w:rsidRDefault="00331199" w:rsidP="002E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331199" w:rsidTr="002E36D5">
        <w:trPr>
          <w:jc w:val="center"/>
        </w:trPr>
        <w:tc>
          <w:tcPr>
            <w:tcW w:w="1103" w:type="dxa"/>
          </w:tcPr>
          <w:p w:rsidR="00331199" w:rsidRDefault="00331199" w:rsidP="002E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675" w:type="dxa"/>
          </w:tcPr>
          <w:p w:rsidR="00331199" w:rsidRDefault="00331199" w:rsidP="002E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баллов</w:t>
            </w:r>
          </w:p>
        </w:tc>
      </w:tr>
      <w:tr w:rsidR="00331199" w:rsidTr="002E36D5">
        <w:trPr>
          <w:jc w:val="center"/>
        </w:trPr>
        <w:tc>
          <w:tcPr>
            <w:tcW w:w="1103" w:type="dxa"/>
          </w:tcPr>
          <w:p w:rsidR="00331199" w:rsidRDefault="00331199" w:rsidP="002E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675" w:type="dxa"/>
          </w:tcPr>
          <w:p w:rsidR="00331199" w:rsidRDefault="00331199" w:rsidP="002E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баллов</w:t>
            </w:r>
          </w:p>
        </w:tc>
      </w:tr>
      <w:tr w:rsidR="00331199" w:rsidTr="002E36D5">
        <w:trPr>
          <w:jc w:val="center"/>
        </w:trPr>
        <w:tc>
          <w:tcPr>
            <w:tcW w:w="1103" w:type="dxa"/>
          </w:tcPr>
          <w:p w:rsidR="00331199" w:rsidRDefault="00331199" w:rsidP="002E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675" w:type="dxa"/>
          </w:tcPr>
          <w:p w:rsidR="00331199" w:rsidRDefault="00331199" w:rsidP="002E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баллов</w:t>
            </w:r>
          </w:p>
        </w:tc>
      </w:tr>
    </w:tbl>
    <w:p w:rsidR="00331199" w:rsidRPr="00331199" w:rsidRDefault="00331199" w:rsidP="00710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1199" w:rsidRPr="00331199" w:rsidSect="00710A3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D4" w:rsidRDefault="00C60ED4" w:rsidP="00710A3E">
      <w:pPr>
        <w:spacing w:after="0" w:line="240" w:lineRule="auto"/>
      </w:pPr>
      <w:r>
        <w:separator/>
      </w:r>
    </w:p>
  </w:endnote>
  <w:endnote w:type="continuationSeparator" w:id="0">
    <w:p w:rsidR="00C60ED4" w:rsidRDefault="00C60ED4" w:rsidP="0071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D4" w:rsidRDefault="00C60ED4" w:rsidP="00710A3E">
      <w:pPr>
        <w:spacing w:after="0" w:line="240" w:lineRule="auto"/>
      </w:pPr>
      <w:r>
        <w:separator/>
      </w:r>
    </w:p>
  </w:footnote>
  <w:footnote w:type="continuationSeparator" w:id="0">
    <w:p w:rsidR="00C60ED4" w:rsidRDefault="00C60ED4" w:rsidP="00710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A3E"/>
    <w:rsid w:val="00331199"/>
    <w:rsid w:val="00666301"/>
    <w:rsid w:val="00710A3E"/>
    <w:rsid w:val="0082080B"/>
    <w:rsid w:val="00C6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0A3E"/>
  </w:style>
  <w:style w:type="paragraph" w:styleId="a5">
    <w:name w:val="footer"/>
    <w:basedOn w:val="a"/>
    <w:link w:val="a6"/>
    <w:uiPriority w:val="99"/>
    <w:semiHidden/>
    <w:unhideWhenUsed/>
    <w:rsid w:val="0071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A3E"/>
  </w:style>
  <w:style w:type="table" w:styleId="a7">
    <w:name w:val="Table Grid"/>
    <w:basedOn w:val="a1"/>
    <w:uiPriority w:val="59"/>
    <w:rsid w:val="0071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Zaitseva</dc:creator>
  <cp:keywords/>
  <dc:description/>
  <cp:lastModifiedBy>Julia Zaitseva</cp:lastModifiedBy>
  <cp:revision>2</cp:revision>
  <dcterms:created xsi:type="dcterms:W3CDTF">2025-04-28T19:42:00Z</dcterms:created>
  <dcterms:modified xsi:type="dcterms:W3CDTF">2025-04-28T20:08:00Z</dcterms:modified>
</cp:coreProperties>
</file>